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0938E" w14:textId="77777777" w:rsidR="002E3F3D" w:rsidRPr="004F0FD2" w:rsidRDefault="00705B5E" w:rsidP="00DE6338">
      <w:pPr>
        <w:spacing w:after="0"/>
        <w:jc w:val="center"/>
        <w:rPr>
          <w:rFonts w:ascii="Arial" w:eastAsia="Times New Roman" w:hAnsi="Arial" w:cs="Arial"/>
          <w:b/>
          <w:color w:val="0059A5"/>
          <w:sz w:val="30"/>
          <w:szCs w:val="30"/>
        </w:rPr>
      </w:pPr>
      <w:r>
        <w:rPr>
          <w:rFonts w:ascii="Arial" w:eastAsia="Times New Roman" w:hAnsi="Arial" w:cs="Arial"/>
          <w:b/>
          <w:noProof/>
          <w:color w:val="0059A5"/>
          <w:sz w:val="30"/>
          <w:szCs w:val="30"/>
          <w:lang w:eastAsia="en-GB"/>
        </w:rPr>
        <w:drawing>
          <wp:anchor distT="0" distB="0" distL="114300" distR="114300" simplePos="0" relativeHeight="251659264" behindDoc="0" locked="0" layoutInCell="1" allowOverlap="1" wp14:anchorId="0C3B0B5D" wp14:editId="502FB54B">
            <wp:simplePos x="0" y="0"/>
            <wp:positionH relativeFrom="column">
              <wp:posOffset>5821680</wp:posOffset>
            </wp:positionH>
            <wp:positionV relativeFrom="paragraph">
              <wp:posOffset>-93345</wp:posOffset>
            </wp:positionV>
            <wp:extent cx="595058" cy="720000"/>
            <wp:effectExtent l="0" t="0" r="0" b="4445"/>
            <wp:wrapNone/>
            <wp:docPr id="17" name="Picture 17" descr="\\belgravece\sjones2$\My Pictures\The St. Barts Academy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belgravece\sjones2$\My Pictures\The St. Barts Academy Trust Logo.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058"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995C71" w14:textId="77777777" w:rsidR="00463502" w:rsidRPr="00FA6468" w:rsidRDefault="00463502" w:rsidP="00463502">
      <w:pPr>
        <w:spacing w:after="0"/>
        <w:jc w:val="center"/>
        <w:rPr>
          <w:rFonts w:ascii="Arial" w:eastAsia="Times New Roman" w:hAnsi="Arial" w:cs="Arial"/>
          <w:b/>
          <w:color w:val="0059A5"/>
          <w:sz w:val="44"/>
          <w:szCs w:val="44"/>
        </w:rPr>
      </w:pPr>
      <w:r>
        <w:rPr>
          <w:rFonts w:ascii="Arial" w:eastAsia="Times New Roman" w:hAnsi="Arial" w:cs="Arial"/>
          <w:b/>
          <w:noProof/>
          <w:color w:val="0059A5"/>
          <w:sz w:val="30"/>
          <w:szCs w:val="30"/>
          <w:lang w:eastAsia="en-GB"/>
        </w:rPr>
        <w:drawing>
          <wp:anchor distT="0" distB="0" distL="114300" distR="114300" simplePos="0" relativeHeight="251661312" behindDoc="0" locked="0" layoutInCell="1" allowOverlap="1" wp14:anchorId="3C338D30" wp14:editId="20BC2FF9">
            <wp:simplePos x="0" y="0"/>
            <wp:positionH relativeFrom="margin">
              <wp:posOffset>8810625</wp:posOffset>
            </wp:positionH>
            <wp:positionV relativeFrom="paragraph">
              <wp:posOffset>-117475</wp:posOffset>
            </wp:positionV>
            <wp:extent cx="743823" cy="900000"/>
            <wp:effectExtent l="0" t="0" r="0" b="0"/>
            <wp:wrapNone/>
            <wp:docPr id="9" name="Picture 9" descr="\\belgravece\sjones2$\My Pictures\The St. Barts Academy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belgravece\sjones2$\My Pictures\The St. Barts Academy Trust Logo.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3823" cy="90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Times New Roman" w:hAnsi="Arial" w:cs="Arial"/>
          <w:b/>
          <w:color w:val="0059A5"/>
          <w:sz w:val="44"/>
          <w:szCs w:val="44"/>
        </w:rPr>
        <w:t xml:space="preserve">The St. Bart’s </w:t>
      </w:r>
      <w:r w:rsidR="00113A38">
        <w:rPr>
          <w:rFonts w:ascii="Arial" w:eastAsia="Times New Roman" w:hAnsi="Arial" w:cs="Arial"/>
          <w:b/>
          <w:color w:val="0059A5"/>
          <w:sz w:val="44"/>
          <w:szCs w:val="44"/>
        </w:rPr>
        <w:t>Multi-</w:t>
      </w:r>
      <w:r>
        <w:rPr>
          <w:rFonts w:ascii="Arial" w:eastAsia="Times New Roman" w:hAnsi="Arial" w:cs="Arial"/>
          <w:b/>
          <w:color w:val="0059A5"/>
          <w:sz w:val="44"/>
          <w:szCs w:val="44"/>
        </w:rPr>
        <w:t>Academy Trust</w:t>
      </w:r>
    </w:p>
    <w:p w14:paraId="1C7C3B30" w14:textId="77777777" w:rsidR="002E3F3D" w:rsidRPr="00113A38" w:rsidRDefault="00113A38" w:rsidP="00406DB7">
      <w:pPr>
        <w:pBdr>
          <w:bottom w:val="single" w:sz="4" w:space="1" w:color="auto"/>
        </w:pBdr>
        <w:spacing w:after="100" w:afterAutospacing="1"/>
        <w:jc w:val="center"/>
        <w:rPr>
          <w:rFonts w:ascii="Arial" w:eastAsia="Times New Roman" w:hAnsi="Arial" w:cs="Arial"/>
          <w:b/>
          <w:color w:val="0059A5"/>
          <w:sz w:val="40"/>
          <w:szCs w:val="40"/>
        </w:rPr>
      </w:pPr>
      <w:r w:rsidRPr="00113A38">
        <w:rPr>
          <w:rFonts w:ascii="Arial" w:eastAsia="Times New Roman" w:hAnsi="Arial" w:cs="Arial"/>
          <w:b/>
          <w:color w:val="0059A5"/>
          <w:sz w:val="40"/>
          <w:szCs w:val="40"/>
        </w:rPr>
        <w:t xml:space="preserve">Equalities Information and Objectives </w:t>
      </w:r>
      <w:r w:rsidR="00406DB7">
        <w:rPr>
          <w:rFonts w:ascii="Arial" w:eastAsia="Times New Roman" w:hAnsi="Arial" w:cs="Arial"/>
          <w:b/>
          <w:color w:val="0059A5"/>
          <w:sz w:val="40"/>
          <w:szCs w:val="40"/>
        </w:rPr>
        <w:t>Statement</w:t>
      </w:r>
    </w:p>
    <w:tbl>
      <w:tblPr>
        <w:tblStyle w:val="TableGrid"/>
        <w:tblW w:w="0" w:type="auto"/>
        <w:tblLayout w:type="fixed"/>
        <w:tblLook w:val="04A0" w:firstRow="1" w:lastRow="0" w:firstColumn="1" w:lastColumn="0" w:noHBand="0" w:noVBand="1"/>
      </w:tblPr>
      <w:tblGrid>
        <w:gridCol w:w="1271"/>
        <w:gridCol w:w="8371"/>
      </w:tblGrid>
      <w:tr w:rsidR="00A8453B" w14:paraId="4AE2B516" w14:textId="77777777" w:rsidTr="00406DB7">
        <w:trPr>
          <w:trHeight w:val="425"/>
        </w:trPr>
        <w:tc>
          <w:tcPr>
            <w:tcW w:w="1271" w:type="dxa"/>
            <w:shd w:val="clear" w:color="auto" w:fill="D9D9D9" w:themeFill="background1" w:themeFillShade="D9"/>
            <w:vAlign w:val="center"/>
          </w:tcPr>
          <w:p w14:paraId="64F755A2" w14:textId="77777777" w:rsidR="00A8453B" w:rsidRDefault="00A8453B" w:rsidP="00A8453B">
            <w:r>
              <w:rPr>
                <w:rFonts w:ascii="Arial" w:hAnsi="Arial" w:cs="Arial"/>
                <w:b/>
                <w:sz w:val="20"/>
                <w:szCs w:val="20"/>
              </w:rPr>
              <w:t>Academy:</w:t>
            </w:r>
          </w:p>
        </w:tc>
        <w:tc>
          <w:tcPr>
            <w:tcW w:w="8371" w:type="dxa"/>
            <w:vAlign w:val="center"/>
          </w:tcPr>
          <w:p w14:paraId="7F9D26B4" w14:textId="38FCAB4C" w:rsidR="00A8453B" w:rsidRDefault="00000000" w:rsidP="00A8453B">
            <w:sdt>
              <w:sdtPr>
                <w:rPr>
                  <w:rFonts w:ascii="Arial" w:hAnsi="Arial" w:cs="Arial"/>
                  <w:b/>
                  <w:sz w:val="20"/>
                  <w:szCs w:val="20"/>
                </w:rPr>
                <w:id w:val="-439911778"/>
                <w:placeholder>
                  <w:docPart w:val="34D22353EF524009807C07967BEC0E53"/>
                </w:placeholder>
                <w:dropDownList>
                  <w:listItem w:value="Choose an item."/>
                  <w:listItem w:displayText="Abbey Hill Academy &amp; College" w:value="Abbey Hill Academy &amp; College"/>
                  <w:listItem w:displayText="Belgrave St. Bartholomew's Academy" w:value="Belgrave St. Bartholomew's Academy"/>
                  <w:listItem w:displayText="Cranberry Academy" w:value="Cranberry Academy"/>
                  <w:listItem w:displayText="Hazel Slade Academy" w:value="Hazel Slade Primary Academy"/>
                  <w:listItem w:displayText="Hungerford Primary Academy" w:value="Hungerford Primary Academy"/>
                  <w:listItem w:displayText="Kingsland C.E. Academy" w:value="Kingsland C.E. Academy"/>
                  <w:listItem w:displayText="Knutton St. Mary's CofE Academy" w:value="Knutton St. Mary's CofE Academy"/>
                  <w:listItem w:displayText="Longford Primary Academy" w:value="Longford Primary Academy"/>
                  <w:listItem w:displayText="Meir Heath Academy" w:value="Meir Heath Academy"/>
                  <w:listItem w:displayText="Nantwich Primary Academy" w:value="Nantwich Primary Academy"/>
                  <w:listItem w:displayText="Offley Primary Academy" w:value="Offley Primary Academy"/>
                  <w:listItem w:displayText="Park Hall Academy" w:value="Park Hall Academy"/>
                  <w:listItem w:displayText="Priory CE Academy" w:value="Priory CE Academy"/>
                  <w:listItem w:displayText="Saint Nathaniel's Academy" w:value="Saint Nathaniel's Academy"/>
                  <w:listItem w:displayText="Stoke Minster CofE Primary Academy" w:value="Stoke Minster CofE Primary Academy"/>
                  <w:listItem w:displayText="St Saviour's CofE Academy" w:value="St Saviour's CofE Academy"/>
                  <w:listItem w:displayText="St. Michael's Community Academy" w:value="St. Michael's Community Academy"/>
                  <w:listItem w:displayText="Weston Infant Academy" w:value="Weston Infant Academy"/>
                  <w:listItem w:displayText="Weston Junior Academy" w:value="Weston Junior Academy"/>
                  <w:listItem w:displayText="Whitchurch CE Infant &amp; Nursery Academy" w:value="Whitchurch CE Infant &amp; Nursery Academy"/>
                  <w:listItem w:displayText="Whitchurch CofE Junior Academy" w:value="Whitchurch CofE Junior Academy"/>
                  <w:listItem w:displayText="Woodcroft Academy" w:value="Woodcroft Academy"/>
                  <w:listItem w:displayText="St. Bart's Academy Trust" w:value="St. Bart's Academy Trust"/>
                </w:dropDownList>
              </w:sdtPr>
              <w:sdtContent>
                <w:r w:rsidR="00D17CE5">
                  <w:rPr>
                    <w:rFonts w:ascii="Arial" w:hAnsi="Arial" w:cs="Arial"/>
                    <w:b/>
                    <w:sz w:val="20"/>
                    <w:szCs w:val="20"/>
                  </w:rPr>
                  <w:t>Saint Nathaniel's Academy</w:t>
                </w:r>
              </w:sdtContent>
            </w:sdt>
          </w:p>
        </w:tc>
      </w:tr>
      <w:tr w:rsidR="00406DB7" w14:paraId="6C307FA2" w14:textId="77777777" w:rsidTr="00406DB7">
        <w:trPr>
          <w:trHeight w:val="425"/>
        </w:trPr>
        <w:tc>
          <w:tcPr>
            <w:tcW w:w="1271" w:type="dxa"/>
            <w:shd w:val="clear" w:color="auto" w:fill="D9D9D9" w:themeFill="background1" w:themeFillShade="D9"/>
            <w:vAlign w:val="center"/>
          </w:tcPr>
          <w:p w14:paraId="7649E3D5" w14:textId="77777777" w:rsidR="00406DB7" w:rsidRDefault="00406DB7" w:rsidP="00A8453B">
            <w:pPr>
              <w:rPr>
                <w:rFonts w:ascii="Arial" w:hAnsi="Arial" w:cs="Arial"/>
                <w:b/>
                <w:sz w:val="20"/>
                <w:szCs w:val="20"/>
              </w:rPr>
            </w:pPr>
            <w:r>
              <w:rPr>
                <w:rFonts w:ascii="Arial" w:hAnsi="Arial" w:cs="Arial"/>
                <w:b/>
                <w:sz w:val="20"/>
                <w:szCs w:val="20"/>
              </w:rPr>
              <w:t>Year:</w:t>
            </w:r>
          </w:p>
        </w:tc>
        <w:tc>
          <w:tcPr>
            <w:tcW w:w="8371" w:type="dxa"/>
            <w:vAlign w:val="center"/>
          </w:tcPr>
          <w:p w14:paraId="0BB6503A" w14:textId="449E57FA" w:rsidR="00406DB7" w:rsidRDefault="00D17CE5" w:rsidP="00A8453B">
            <w:pPr>
              <w:rPr>
                <w:rFonts w:ascii="Arial" w:hAnsi="Arial" w:cs="Arial"/>
                <w:b/>
                <w:sz w:val="20"/>
                <w:szCs w:val="20"/>
              </w:rPr>
            </w:pPr>
            <w:r w:rsidRPr="00E65C68">
              <w:rPr>
                <w:rFonts w:ascii="Arial" w:hAnsi="Arial" w:cs="Arial"/>
                <w:b/>
                <w:sz w:val="20"/>
                <w:szCs w:val="20"/>
              </w:rPr>
              <w:t>202</w:t>
            </w:r>
            <w:r w:rsidR="00CB5B9E">
              <w:rPr>
                <w:rFonts w:ascii="Arial" w:hAnsi="Arial" w:cs="Arial"/>
                <w:b/>
                <w:sz w:val="20"/>
                <w:szCs w:val="20"/>
              </w:rPr>
              <w:t>3</w:t>
            </w:r>
            <w:r w:rsidR="00E65C68" w:rsidRPr="00E65C68">
              <w:rPr>
                <w:rFonts w:ascii="Arial" w:hAnsi="Arial" w:cs="Arial"/>
                <w:b/>
                <w:sz w:val="20"/>
                <w:szCs w:val="20"/>
              </w:rPr>
              <w:t>-202</w:t>
            </w:r>
            <w:r w:rsidR="00CB5B9E">
              <w:rPr>
                <w:rFonts w:ascii="Arial" w:hAnsi="Arial" w:cs="Arial"/>
                <w:b/>
                <w:sz w:val="20"/>
                <w:szCs w:val="20"/>
              </w:rPr>
              <w:t>7</w:t>
            </w:r>
          </w:p>
        </w:tc>
      </w:tr>
    </w:tbl>
    <w:p w14:paraId="1B9D5D65" w14:textId="77777777" w:rsidR="00113A38" w:rsidRDefault="00113A38" w:rsidP="00113A38">
      <w:pPr>
        <w:pStyle w:val="SBMATParagraph"/>
        <w:spacing w:after="0" w:line="240" w:lineRule="auto"/>
      </w:pPr>
    </w:p>
    <w:p w14:paraId="7F14A2C3" w14:textId="77777777" w:rsidR="00113A38" w:rsidRDefault="00113A38" w:rsidP="00113A38">
      <w:pPr>
        <w:pStyle w:val="SBMATParagraph"/>
      </w:pPr>
      <w:r w:rsidRPr="00113A38">
        <w:t>Promoting equality is at the heart of the St Bart’s Multi- Academy Trust’s mission. Our moral purpose is to provide the best education and curriculum in all our academies, enabling every child to realise their full potential. A commitment to equality of opportunity for both pupils and staff is at the core of everything we</w:t>
      </w:r>
      <w:r>
        <w:t xml:space="preserve"> do. </w:t>
      </w:r>
      <w:r w:rsidRPr="00113A38">
        <w:t>Through the positive promotion of equality, and also by challenging any form of bullying and harassment and creating an environment which champions respect for all, we aim to eliminate discrimination and fulfil our obligations under the Equalities Act 2010.</w:t>
      </w:r>
    </w:p>
    <w:p w14:paraId="55B50016" w14:textId="77777777" w:rsidR="00113A38" w:rsidRPr="00113A38" w:rsidRDefault="00113A38" w:rsidP="00113A38">
      <w:pPr>
        <w:pStyle w:val="SBMATParagraph"/>
        <w:spacing w:after="0" w:line="240" w:lineRule="auto"/>
      </w:pPr>
    </w:p>
    <w:p w14:paraId="1BD11F8A" w14:textId="77777777" w:rsidR="00113A38" w:rsidRPr="00113A38" w:rsidRDefault="00113A38" w:rsidP="00113A38">
      <w:pPr>
        <w:pStyle w:val="SBMATHeading1"/>
      </w:pPr>
      <w:r w:rsidRPr="00113A38">
        <w:t>Vision Statement</w:t>
      </w:r>
    </w:p>
    <w:p w14:paraId="164A94DB" w14:textId="77777777" w:rsidR="00E65C68" w:rsidRPr="00E65C68" w:rsidRDefault="00E65C68" w:rsidP="00E65C68">
      <w:pPr>
        <w:jc w:val="center"/>
        <w:rPr>
          <w:rFonts w:cstheme="minorHAnsi"/>
          <w:sz w:val="24"/>
          <w:szCs w:val="24"/>
        </w:rPr>
      </w:pPr>
      <w:r w:rsidRPr="00E65C68">
        <w:rPr>
          <w:rFonts w:cstheme="minorHAnsi"/>
          <w:sz w:val="24"/>
          <w:szCs w:val="24"/>
          <w:lang w:val="en-US"/>
        </w:rPr>
        <w:t xml:space="preserve">At Saint Nathaniel’s Academy we </w:t>
      </w:r>
      <w:r w:rsidRPr="00E65C68">
        <w:rPr>
          <w:rFonts w:cstheme="minorHAnsi"/>
          <w:sz w:val="24"/>
          <w:szCs w:val="24"/>
        </w:rPr>
        <w:t>aim to serve our community by providing education of the highest quality, encouraging an understanding of the meaning and significance of faith and promoting Christian values. We are ambitious for our pupils, wanting all of our pupils to achieve to the best of their abilities, realise their true potential and achieve their goals.  Jesus said, “With God all things are possible.”      Matthew 19 v 26.</w:t>
      </w:r>
    </w:p>
    <w:p w14:paraId="49C9C34C" w14:textId="77777777" w:rsidR="00113A38" w:rsidRDefault="00113A38" w:rsidP="00113A38">
      <w:pPr>
        <w:pStyle w:val="SBMATParagraph"/>
      </w:pPr>
    </w:p>
    <w:p w14:paraId="5C560FBA" w14:textId="77777777" w:rsidR="00113A38" w:rsidRPr="00113A38" w:rsidRDefault="00113A38" w:rsidP="00113A38">
      <w:pPr>
        <w:pStyle w:val="SBMATHeading1"/>
      </w:pPr>
      <w:r w:rsidRPr="00113A38">
        <w:t>Specific Statutory Duties</w:t>
      </w:r>
    </w:p>
    <w:p w14:paraId="6CA63998" w14:textId="60BBE81D" w:rsidR="00113A38" w:rsidRDefault="00000000" w:rsidP="00113A38">
      <w:pPr>
        <w:pStyle w:val="SBMATParagraph"/>
      </w:pPr>
      <w:sdt>
        <w:sdtPr>
          <w:rPr>
            <w:b/>
          </w:rPr>
          <w:id w:val="533390484"/>
          <w:placeholder>
            <w:docPart w:val="BE63FC5AA8364128A17F45E7F1951FC6"/>
          </w:placeholder>
          <w:dropDownList>
            <w:listItem w:value="Choose an item."/>
            <w:listItem w:displayText="Abbey Hill Academy &amp; College" w:value="Abbey Hill Academy &amp; College"/>
            <w:listItem w:displayText="Belgrave St. Bartholomew's Academy" w:value="Belgrave St. Bartholomew's Academy"/>
            <w:listItem w:displayText="Cranberry Academy" w:value="Cranberry Academy"/>
            <w:listItem w:displayText="Hazel Slade Academy" w:value="Hazel Slade Primary Academy"/>
            <w:listItem w:displayText="Hungerford Primary Academy" w:value="Hungerford Primary Academy"/>
            <w:listItem w:displayText="Kingsland C.E. Academy" w:value="Kingsland C.E. Academy"/>
            <w:listItem w:displayText="Knutton St. Mary's CofE Academy" w:value="Knutton St. Mary's CofE Academy"/>
            <w:listItem w:displayText="Longford Primary Academy" w:value="Longford Primary Academy"/>
            <w:listItem w:displayText="Meir Heath Academy" w:value="Meir Heath Academy"/>
            <w:listItem w:displayText="Nantwich Primary Academy" w:value="Nantwich Primary Academy"/>
            <w:listItem w:displayText="Offley Primary Academy" w:value="Offley Primary Academy"/>
            <w:listItem w:displayText="Park Hall Academy" w:value="Park Hall Academy"/>
            <w:listItem w:displayText="Priory CE Academy" w:value="Priory CE Academy"/>
            <w:listItem w:displayText="Saint Nathaniel's Academy" w:value="Saint Nathaniel's Academy"/>
            <w:listItem w:displayText="Stoke Minster CofE Primary Academy" w:value="Stoke Minster CofE Primary Academy"/>
            <w:listItem w:displayText="St Saviour's CofE Academy" w:value="St Saviour's CofE Academy"/>
            <w:listItem w:displayText="St. Michael's Community Academy" w:value="St. Michael's Community Academy"/>
            <w:listItem w:displayText="Weston Infant Academy" w:value="Weston Infant Academy"/>
            <w:listItem w:displayText="Weston Junior Academy" w:value="Weston Junior Academy"/>
            <w:listItem w:displayText="Whitchurch CE Infant &amp; Nursery Academy" w:value="Whitchurch CE Infant &amp; Nursery Academy"/>
            <w:listItem w:displayText="Whitchurch CofE Junior Academy" w:value="Whitchurch CofE Junior Academy"/>
            <w:listItem w:displayText="Woodcroft Academy" w:value="Woodcroft Academy"/>
            <w:listItem w:displayText="St. Bart's Academy Trust" w:value="St. Bart's Academy Trust"/>
          </w:dropDownList>
        </w:sdtPr>
        <w:sdtContent>
          <w:r w:rsidR="00CF3327">
            <w:rPr>
              <w:b/>
            </w:rPr>
            <w:t>Saint Nathaniel's Academy</w:t>
          </w:r>
        </w:sdtContent>
      </w:sdt>
      <w:r w:rsidR="00113A38">
        <w:t xml:space="preserve"> aims to meet its obligations under the public sector equality duty by having due regard to the need to:  </w:t>
      </w:r>
    </w:p>
    <w:p w14:paraId="3FFC730E" w14:textId="77777777" w:rsidR="00113A38" w:rsidRDefault="00113A38" w:rsidP="00113A38">
      <w:pPr>
        <w:pStyle w:val="SBMATBullet"/>
      </w:pPr>
      <w:r>
        <w:t xml:space="preserve">Eliminate discrimination and other conduct that is prohibited by the Equality Act 2010  </w:t>
      </w:r>
    </w:p>
    <w:p w14:paraId="52D6BD39" w14:textId="77777777" w:rsidR="00113A38" w:rsidRDefault="00113A38" w:rsidP="00113A38">
      <w:pPr>
        <w:pStyle w:val="SBMATBullet"/>
      </w:pPr>
      <w:r>
        <w:t xml:space="preserve">Advance equality of opportunity between people who share a protected characteristic and people who do not share it  </w:t>
      </w:r>
    </w:p>
    <w:p w14:paraId="13260515" w14:textId="77777777" w:rsidR="00113A38" w:rsidRDefault="00113A38" w:rsidP="00113A38">
      <w:pPr>
        <w:pStyle w:val="SBMATBullet"/>
      </w:pPr>
      <w:r>
        <w:t>Foster good relations across all characteristics – between people who share a protected characteristic and people who do not share it</w:t>
      </w:r>
    </w:p>
    <w:p w14:paraId="349DB425" w14:textId="77777777" w:rsidR="00113A38" w:rsidRDefault="00113A38" w:rsidP="00113A38">
      <w:pPr>
        <w:pStyle w:val="SBMATParagraph"/>
        <w:spacing w:after="0" w:line="240" w:lineRule="auto"/>
      </w:pPr>
    </w:p>
    <w:p w14:paraId="2114CE27" w14:textId="44FBF683" w:rsidR="00113A38" w:rsidRDefault="00000000" w:rsidP="00113A38">
      <w:pPr>
        <w:pStyle w:val="SBMATParagraph"/>
      </w:pPr>
      <w:sdt>
        <w:sdtPr>
          <w:rPr>
            <w:b/>
          </w:rPr>
          <w:id w:val="790787195"/>
          <w:placeholder>
            <w:docPart w:val="54E699491F1E48CC809266B7E750766F"/>
          </w:placeholder>
          <w:dropDownList>
            <w:listItem w:value="Choose an item."/>
            <w:listItem w:displayText="Abbey Hill Academy &amp; College" w:value="Abbey Hill Academy &amp; College"/>
            <w:listItem w:displayText="Belgrave St. Bartholomew's Academy" w:value="Belgrave St. Bartholomew's Academy"/>
            <w:listItem w:displayText="Cranberry Academy" w:value="Cranberry Academy"/>
            <w:listItem w:displayText="Hazel Slade Academy" w:value="Hazel Slade Primary Academy"/>
            <w:listItem w:displayText="Hungerford Primary Academy" w:value="Hungerford Primary Academy"/>
            <w:listItem w:displayText="Kingsland C.E. Academy" w:value="Kingsland C.E. Academy"/>
            <w:listItem w:displayText="Knutton St. Mary's CofE Academy" w:value="Knutton St. Mary's CofE Academy"/>
            <w:listItem w:displayText="Longford Primary Academy" w:value="Longford Primary Academy"/>
            <w:listItem w:displayText="Meir Heath Academy" w:value="Meir Heath Academy"/>
            <w:listItem w:displayText="Nantwich Primary Academy" w:value="Nantwich Primary Academy"/>
            <w:listItem w:displayText="Offley Primary Academy" w:value="Offley Primary Academy"/>
            <w:listItem w:displayText="Park Hall Academy" w:value="Park Hall Academy"/>
            <w:listItem w:displayText="Priory CE Academy" w:value="Priory CE Academy"/>
            <w:listItem w:displayText="Saint Nathaniel's Academy" w:value="Saint Nathaniel's Academy"/>
            <w:listItem w:displayText="Stoke Minster CofE Primary Academy" w:value="Stoke Minster CofE Primary Academy"/>
            <w:listItem w:displayText="St Saviour's CofE Academy" w:value="St Saviour's CofE Academy"/>
            <w:listItem w:displayText="St. Michael's Community Academy" w:value="St. Michael's Community Academy"/>
            <w:listItem w:displayText="Weston Infant Academy" w:value="Weston Infant Academy"/>
            <w:listItem w:displayText="Weston Junior Academy" w:value="Weston Junior Academy"/>
            <w:listItem w:displayText="Whitchurch CE Infant &amp; Nursery Academy" w:value="Whitchurch CE Infant &amp; Nursery Academy"/>
            <w:listItem w:displayText="Whitchurch CofE Junior Academy" w:value="Whitchurch CofE Junior Academy"/>
            <w:listItem w:displayText="Woodcroft Academy" w:value="Woodcroft Academy"/>
            <w:listItem w:displayText="St. Bart's Academy Trust" w:value="St. Bart's Academy Trust"/>
          </w:dropDownList>
        </w:sdtPr>
        <w:sdtContent>
          <w:r w:rsidR="00CF3327">
            <w:rPr>
              <w:b/>
            </w:rPr>
            <w:t>Saint Nathaniel's Academy</w:t>
          </w:r>
        </w:sdtContent>
      </w:sdt>
      <w:r w:rsidR="00113A38">
        <w:t xml:space="preserve"> has a statutory duty to publish an Equality Information and Objectives Statement, as such we will publish this statement and our objectives on the Academy website and raise awareness of the plan through the Academy newsletter/social media, assemblies/worship, staff meetings and other communications.</w:t>
      </w:r>
    </w:p>
    <w:p w14:paraId="3635786C" w14:textId="77777777" w:rsidR="00113A38" w:rsidRDefault="00113A38" w:rsidP="00113A38">
      <w:pPr>
        <w:pStyle w:val="SBMATParagraph"/>
      </w:pPr>
      <w:r>
        <w:t>The Academy Equality Objectives are updated every 4 years with progress analysed annually. The Academy must publish information relating to persons who share a relevant protected characteristic who are affected by their policies and practices, this information will be updated annually.</w:t>
      </w:r>
    </w:p>
    <w:p w14:paraId="064934A9" w14:textId="77777777" w:rsidR="00113A38" w:rsidRDefault="00113A38" w:rsidP="00D840EC">
      <w:pPr>
        <w:pStyle w:val="SBMATParagraph"/>
        <w:ind w:left="0" w:firstLine="0"/>
      </w:pPr>
    </w:p>
    <w:p w14:paraId="4175F8A8" w14:textId="77777777" w:rsidR="00113A38" w:rsidRDefault="00113A38" w:rsidP="00113A38">
      <w:pPr>
        <w:pStyle w:val="SBMATHeading1"/>
      </w:pPr>
      <w:r>
        <w:t xml:space="preserve">Eliminate discrimination and other conduct that is prohibited by the Equality Act 2010  </w:t>
      </w:r>
    </w:p>
    <w:p w14:paraId="65D126E3" w14:textId="7EB5789D" w:rsidR="00113A38" w:rsidRPr="00F03D54" w:rsidRDefault="00000000" w:rsidP="00F03D54">
      <w:pPr>
        <w:pStyle w:val="SBMATParagraph"/>
      </w:pPr>
      <w:sdt>
        <w:sdtPr>
          <w:rPr>
            <w:b/>
          </w:rPr>
          <w:id w:val="238603067"/>
          <w:placeholder>
            <w:docPart w:val="CB50C78E42F8493DA2DC51F142C7EE92"/>
          </w:placeholder>
          <w:dropDownList>
            <w:listItem w:value="Choose an item."/>
            <w:listItem w:displayText="Abbey Hill Academy &amp; College" w:value="Abbey Hill Academy &amp; College"/>
            <w:listItem w:displayText="Belgrave St. Bartholomew's Academy" w:value="Belgrave St. Bartholomew's Academy"/>
            <w:listItem w:displayText="Cranberry Academy" w:value="Cranberry Academy"/>
            <w:listItem w:displayText="Hazel Slade Academy" w:value="Hazel Slade Primary Academy"/>
            <w:listItem w:displayText="Hungerford Primary Academy" w:value="Hungerford Primary Academy"/>
            <w:listItem w:displayText="Kingsland C.E. Academy" w:value="Kingsland C.E. Academy"/>
            <w:listItem w:displayText="Knutton St. Mary's CofE Academy" w:value="Knutton St. Mary's CofE Academy"/>
            <w:listItem w:displayText="Longford Primary Academy" w:value="Longford Primary Academy"/>
            <w:listItem w:displayText="Meir Heath Academy" w:value="Meir Heath Academy"/>
            <w:listItem w:displayText="Nantwich Primary Academy" w:value="Nantwich Primary Academy"/>
            <w:listItem w:displayText="Offley Primary Academy" w:value="Offley Primary Academy"/>
            <w:listItem w:displayText="Park Hall Academy" w:value="Park Hall Academy"/>
            <w:listItem w:displayText="Priory CE Academy" w:value="Priory CE Academy"/>
            <w:listItem w:displayText="Saint Nathaniel's Academy" w:value="Saint Nathaniel's Academy"/>
            <w:listItem w:displayText="Stoke Minster CofE Primary Academy" w:value="Stoke Minster CofE Primary Academy"/>
            <w:listItem w:displayText="St Saviour's CofE Academy" w:value="St Saviour's CofE Academy"/>
            <w:listItem w:displayText="St. Michael's Community Academy" w:value="St. Michael's Community Academy"/>
            <w:listItem w:displayText="Weston Infant Academy" w:value="Weston Infant Academy"/>
            <w:listItem w:displayText="Weston Junior Academy" w:value="Weston Junior Academy"/>
            <w:listItem w:displayText="Whitchurch CE Infant &amp; Nursery Academy" w:value="Whitchurch CE Infant &amp; Nursery Academy"/>
            <w:listItem w:displayText="Whitchurch CofE Junior Academy" w:value="Whitchurch CofE Junior Academy"/>
            <w:listItem w:displayText="Woodcroft Academy" w:value="Woodcroft Academy"/>
            <w:listItem w:displayText="St. Bart's Academy Trust" w:value="St. Bart's Academy Trust"/>
          </w:dropDownList>
        </w:sdtPr>
        <w:sdtContent>
          <w:r w:rsidR="00CF3327">
            <w:rPr>
              <w:b/>
            </w:rPr>
            <w:t>Saint Nathaniel's Academy</w:t>
          </w:r>
        </w:sdtContent>
      </w:sdt>
      <w:r w:rsidR="00F03D54">
        <w:t xml:space="preserve"> </w:t>
      </w:r>
      <w:r w:rsidR="00113A38" w:rsidRPr="00F03D54">
        <w:t xml:space="preserve">eliminates discrimination by:  </w:t>
      </w:r>
    </w:p>
    <w:p w14:paraId="3A49BB92" w14:textId="77777777" w:rsidR="00D840EC" w:rsidRPr="00536249" w:rsidRDefault="00D840EC" w:rsidP="00F966A8">
      <w:pPr>
        <w:pStyle w:val="ListParagraph"/>
        <w:widowControl w:val="0"/>
        <w:numPr>
          <w:ilvl w:val="0"/>
          <w:numId w:val="45"/>
        </w:numPr>
        <w:autoSpaceDE w:val="0"/>
        <w:autoSpaceDN w:val="0"/>
        <w:spacing w:before="120" w:after="80" w:line="240" w:lineRule="auto"/>
        <w:contextualSpacing w:val="0"/>
        <w:rPr>
          <w:rFonts w:cstheme="minorHAnsi"/>
          <w:sz w:val="24"/>
          <w:szCs w:val="24"/>
        </w:rPr>
      </w:pPr>
      <w:r w:rsidRPr="00536249">
        <w:rPr>
          <w:rFonts w:cstheme="minorHAnsi"/>
          <w:w w:val="95"/>
          <w:sz w:val="24"/>
          <w:szCs w:val="24"/>
        </w:rPr>
        <w:t>Adoption</w:t>
      </w:r>
      <w:r w:rsidRPr="00536249">
        <w:rPr>
          <w:rFonts w:cstheme="minorHAnsi"/>
          <w:spacing w:val="6"/>
          <w:w w:val="95"/>
          <w:sz w:val="24"/>
          <w:szCs w:val="24"/>
        </w:rPr>
        <w:t xml:space="preserve"> </w:t>
      </w:r>
      <w:r w:rsidRPr="00536249">
        <w:rPr>
          <w:rFonts w:cstheme="minorHAnsi"/>
          <w:w w:val="95"/>
          <w:sz w:val="24"/>
          <w:szCs w:val="24"/>
        </w:rPr>
        <w:t>of</w:t>
      </w:r>
      <w:r w:rsidRPr="00536249">
        <w:rPr>
          <w:rFonts w:cstheme="minorHAnsi"/>
          <w:spacing w:val="5"/>
          <w:w w:val="95"/>
          <w:sz w:val="24"/>
          <w:szCs w:val="24"/>
        </w:rPr>
        <w:t xml:space="preserve"> </w:t>
      </w:r>
      <w:r w:rsidRPr="00536249">
        <w:rPr>
          <w:rFonts w:cstheme="minorHAnsi"/>
          <w:w w:val="95"/>
          <w:sz w:val="24"/>
          <w:szCs w:val="24"/>
        </w:rPr>
        <w:t>the</w:t>
      </w:r>
      <w:r w:rsidRPr="00536249">
        <w:rPr>
          <w:rFonts w:cstheme="minorHAnsi"/>
          <w:spacing w:val="7"/>
          <w:w w:val="95"/>
          <w:sz w:val="24"/>
          <w:szCs w:val="24"/>
        </w:rPr>
        <w:t xml:space="preserve"> </w:t>
      </w:r>
      <w:r w:rsidRPr="00536249">
        <w:rPr>
          <w:rFonts w:cstheme="minorHAnsi"/>
          <w:w w:val="95"/>
          <w:sz w:val="24"/>
          <w:szCs w:val="24"/>
        </w:rPr>
        <w:t>single</w:t>
      </w:r>
      <w:r w:rsidRPr="00536249">
        <w:rPr>
          <w:rFonts w:cstheme="minorHAnsi"/>
          <w:spacing w:val="6"/>
          <w:w w:val="95"/>
          <w:sz w:val="24"/>
          <w:szCs w:val="24"/>
        </w:rPr>
        <w:t xml:space="preserve"> </w:t>
      </w:r>
      <w:r w:rsidRPr="00536249">
        <w:rPr>
          <w:rFonts w:cstheme="minorHAnsi"/>
          <w:w w:val="95"/>
          <w:sz w:val="24"/>
          <w:szCs w:val="24"/>
        </w:rPr>
        <w:t>Equality</w:t>
      </w:r>
      <w:r w:rsidRPr="00536249">
        <w:rPr>
          <w:rFonts w:cstheme="minorHAnsi"/>
          <w:spacing w:val="5"/>
          <w:w w:val="95"/>
          <w:sz w:val="24"/>
          <w:szCs w:val="24"/>
        </w:rPr>
        <w:t xml:space="preserve"> </w:t>
      </w:r>
      <w:r w:rsidRPr="00536249">
        <w:rPr>
          <w:rFonts w:cstheme="minorHAnsi"/>
          <w:w w:val="95"/>
          <w:sz w:val="24"/>
          <w:szCs w:val="24"/>
        </w:rPr>
        <w:t>Scheme</w:t>
      </w:r>
    </w:p>
    <w:p w14:paraId="0CC186F9" w14:textId="77777777" w:rsidR="00F966A8" w:rsidRDefault="00D840EC" w:rsidP="00F966A8">
      <w:pPr>
        <w:pStyle w:val="SBMATBullet"/>
        <w:numPr>
          <w:ilvl w:val="0"/>
          <w:numId w:val="45"/>
        </w:numPr>
        <w:rPr>
          <w:w w:val="95"/>
        </w:rPr>
      </w:pPr>
      <w:r w:rsidRPr="00536249">
        <w:rPr>
          <w:rFonts w:asciiTheme="minorHAnsi" w:hAnsiTheme="minorHAnsi" w:cstheme="minorHAnsi"/>
          <w:w w:val="95"/>
          <w:sz w:val="24"/>
          <w:szCs w:val="24"/>
        </w:rPr>
        <w:lastRenderedPageBreak/>
        <w:t>Our</w:t>
      </w:r>
      <w:r w:rsidRPr="00536249">
        <w:rPr>
          <w:rFonts w:asciiTheme="minorHAnsi" w:hAnsiTheme="minorHAnsi" w:cstheme="minorHAnsi"/>
          <w:spacing w:val="4"/>
          <w:w w:val="95"/>
          <w:sz w:val="24"/>
          <w:szCs w:val="24"/>
        </w:rPr>
        <w:t xml:space="preserve"> Positive </w:t>
      </w:r>
      <w:r w:rsidRPr="00536249">
        <w:rPr>
          <w:rFonts w:asciiTheme="minorHAnsi" w:hAnsiTheme="minorHAnsi" w:cstheme="minorHAnsi"/>
          <w:w w:val="95"/>
          <w:sz w:val="24"/>
          <w:szCs w:val="24"/>
        </w:rPr>
        <w:t>Behaviour</w:t>
      </w:r>
      <w:r w:rsidRPr="00536249">
        <w:rPr>
          <w:rFonts w:asciiTheme="minorHAnsi" w:hAnsiTheme="minorHAnsi" w:cstheme="minorHAnsi"/>
          <w:spacing w:val="5"/>
          <w:w w:val="95"/>
          <w:sz w:val="24"/>
          <w:szCs w:val="24"/>
        </w:rPr>
        <w:t xml:space="preserve"> </w:t>
      </w:r>
      <w:r w:rsidRPr="00536249">
        <w:rPr>
          <w:rFonts w:asciiTheme="minorHAnsi" w:hAnsiTheme="minorHAnsi" w:cstheme="minorHAnsi"/>
          <w:w w:val="95"/>
          <w:sz w:val="24"/>
          <w:szCs w:val="24"/>
        </w:rPr>
        <w:t>Policy</w:t>
      </w:r>
      <w:r w:rsidRPr="00536249">
        <w:rPr>
          <w:rFonts w:asciiTheme="minorHAnsi" w:hAnsiTheme="minorHAnsi" w:cstheme="minorHAnsi"/>
          <w:spacing w:val="4"/>
          <w:w w:val="95"/>
          <w:sz w:val="24"/>
          <w:szCs w:val="24"/>
        </w:rPr>
        <w:t xml:space="preserve"> </w:t>
      </w:r>
      <w:r w:rsidRPr="00536249">
        <w:rPr>
          <w:rFonts w:asciiTheme="minorHAnsi" w:hAnsiTheme="minorHAnsi" w:cstheme="minorHAnsi"/>
          <w:w w:val="95"/>
          <w:sz w:val="24"/>
          <w:szCs w:val="24"/>
        </w:rPr>
        <w:t>ensures</w:t>
      </w:r>
      <w:r w:rsidRPr="00536249">
        <w:rPr>
          <w:rFonts w:asciiTheme="minorHAnsi" w:hAnsiTheme="minorHAnsi" w:cstheme="minorHAnsi"/>
          <w:spacing w:val="3"/>
          <w:w w:val="95"/>
          <w:sz w:val="24"/>
          <w:szCs w:val="24"/>
        </w:rPr>
        <w:t xml:space="preserve"> </w:t>
      </w:r>
      <w:r w:rsidRPr="00536249">
        <w:rPr>
          <w:rFonts w:asciiTheme="minorHAnsi" w:hAnsiTheme="minorHAnsi" w:cstheme="minorHAnsi"/>
          <w:w w:val="95"/>
          <w:sz w:val="24"/>
          <w:szCs w:val="24"/>
        </w:rPr>
        <w:t>that</w:t>
      </w:r>
      <w:r w:rsidRPr="00536249">
        <w:rPr>
          <w:rFonts w:asciiTheme="minorHAnsi" w:hAnsiTheme="minorHAnsi" w:cstheme="minorHAnsi"/>
          <w:spacing w:val="4"/>
          <w:w w:val="95"/>
          <w:sz w:val="24"/>
          <w:szCs w:val="24"/>
        </w:rPr>
        <w:t xml:space="preserve"> </w:t>
      </w:r>
      <w:r w:rsidRPr="00536249">
        <w:rPr>
          <w:rFonts w:asciiTheme="minorHAnsi" w:hAnsiTheme="minorHAnsi" w:cstheme="minorHAnsi"/>
          <w:w w:val="95"/>
          <w:sz w:val="24"/>
          <w:szCs w:val="24"/>
        </w:rPr>
        <w:t>all</w:t>
      </w:r>
      <w:r w:rsidRPr="00536249">
        <w:rPr>
          <w:rFonts w:asciiTheme="minorHAnsi" w:hAnsiTheme="minorHAnsi" w:cstheme="minorHAnsi"/>
          <w:spacing w:val="5"/>
          <w:w w:val="95"/>
          <w:sz w:val="24"/>
          <w:szCs w:val="24"/>
        </w:rPr>
        <w:t xml:space="preserve"> </w:t>
      </w:r>
      <w:r w:rsidRPr="00536249">
        <w:rPr>
          <w:rFonts w:asciiTheme="minorHAnsi" w:hAnsiTheme="minorHAnsi" w:cstheme="minorHAnsi"/>
          <w:w w:val="95"/>
          <w:sz w:val="24"/>
          <w:szCs w:val="24"/>
        </w:rPr>
        <w:t>children</w:t>
      </w:r>
      <w:r w:rsidRPr="00536249">
        <w:rPr>
          <w:rFonts w:asciiTheme="minorHAnsi" w:hAnsiTheme="minorHAnsi" w:cstheme="minorHAnsi"/>
          <w:spacing w:val="7"/>
          <w:w w:val="95"/>
          <w:sz w:val="24"/>
          <w:szCs w:val="24"/>
        </w:rPr>
        <w:t xml:space="preserve"> </w:t>
      </w:r>
      <w:r w:rsidRPr="00536249">
        <w:rPr>
          <w:rFonts w:asciiTheme="minorHAnsi" w:hAnsiTheme="minorHAnsi" w:cstheme="minorHAnsi"/>
          <w:w w:val="95"/>
          <w:sz w:val="24"/>
          <w:szCs w:val="24"/>
        </w:rPr>
        <w:t>feel</w:t>
      </w:r>
      <w:r w:rsidRPr="00536249">
        <w:rPr>
          <w:rFonts w:asciiTheme="minorHAnsi" w:hAnsiTheme="minorHAnsi" w:cstheme="minorHAnsi"/>
          <w:spacing w:val="5"/>
          <w:w w:val="95"/>
          <w:sz w:val="24"/>
          <w:szCs w:val="24"/>
        </w:rPr>
        <w:t xml:space="preserve"> </w:t>
      </w:r>
      <w:r w:rsidRPr="00536249">
        <w:rPr>
          <w:rFonts w:asciiTheme="minorHAnsi" w:hAnsiTheme="minorHAnsi" w:cstheme="minorHAnsi"/>
          <w:w w:val="95"/>
          <w:sz w:val="24"/>
          <w:szCs w:val="24"/>
        </w:rPr>
        <w:t>safe</w:t>
      </w:r>
      <w:r w:rsidRPr="00536249">
        <w:rPr>
          <w:rFonts w:asciiTheme="minorHAnsi" w:hAnsiTheme="minorHAnsi" w:cstheme="minorHAnsi"/>
          <w:spacing w:val="7"/>
          <w:w w:val="95"/>
          <w:sz w:val="24"/>
          <w:szCs w:val="24"/>
        </w:rPr>
        <w:t xml:space="preserve"> </w:t>
      </w:r>
      <w:r w:rsidRPr="00536249">
        <w:rPr>
          <w:rFonts w:asciiTheme="minorHAnsi" w:hAnsiTheme="minorHAnsi" w:cstheme="minorHAnsi"/>
          <w:w w:val="95"/>
          <w:sz w:val="24"/>
          <w:szCs w:val="24"/>
        </w:rPr>
        <w:t>at</w:t>
      </w:r>
      <w:r w:rsidRPr="00536249">
        <w:rPr>
          <w:rFonts w:asciiTheme="minorHAnsi" w:hAnsiTheme="minorHAnsi" w:cstheme="minorHAnsi"/>
          <w:spacing w:val="5"/>
          <w:w w:val="95"/>
          <w:sz w:val="24"/>
          <w:szCs w:val="24"/>
        </w:rPr>
        <w:t xml:space="preserve"> </w:t>
      </w:r>
      <w:r w:rsidRPr="00536249">
        <w:rPr>
          <w:rFonts w:asciiTheme="minorHAnsi" w:hAnsiTheme="minorHAnsi" w:cstheme="minorHAnsi"/>
          <w:w w:val="95"/>
          <w:sz w:val="24"/>
          <w:szCs w:val="24"/>
        </w:rPr>
        <w:t>school</w:t>
      </w:r>
      <w:r w:rsidRPr="00536249">
        <w:rPr>
          <w:rFonts w:asciiTheme="minorHAnsi" w:hAnsiTheme="minorHAnsi" w:cstheme="minorHAnsi"/>
          <w:spacing w:val="4"/>
          <w:w w:val="95"/>
          <w:sz w:val="24"/>
          <w:szCs w:val="24"/>
        </w:rPr>
        <w:t xml:space="preserve"> </w:t>
      </w:r>
      <w:r w:rsidRPr="00536249">
        <w:rPr>
          <w:rFonts w:asciiTheme="minorHAnsi" w:hAnsiTheme="minorHAnsi" w:cstheme="minorHAnsi"/>
          <w:w w:val="95"/>
          <w:sz w:val="24"/>
          <w:szCs w:val="24"/>
        </w:rPr>
        <w:t>and</w:t>
      </w:r>
      <w:r w:rsidRPr="00536249">
        <w:rPr>
          <w:rFonts w:asciiTheme="minorHAnsi" w:hAnsiTheme="minorHAnsi" w:cstheme="minorHAnsi"/>
          <w:spacing w:val="2"/>
          <w:w w:val="95"/>
          <w:sz w:val="24"/>
          <w:szCs w:val="24"/>
        </w:rPr>
        <w:t xml:space="preserve"> </w:t>
      </w:r>
      <w:proofErr w:type="gramStart"/>
      <w:r w:rsidRPr="00536249">
        <w:rPr>
          <w:rFonts w:asciiTheme="minorHAnsi" w:hAnsiTheme="minorHAnsi" w:cstheme="minorHAnsi"/>
          <w:w w:val="95"/>
          <w:sz w:val="24"/>
          <w:szCs w:val="24"/>
        </w:rPr>
        <w:t xml:space="preserve">addresses </w:t>
      </w:r>
      <w:r w:rsidRPr="00536249">
        <w:rPr>
          <w:rFonts w:asciiTheme="minorHAnsi" w:hAnsiTheme="minorHAnsi" w:cstheme="minorHAnsi"/>
          <w:spacing w:val="-77"/>
          <w:w w:val="95"/>
          <w:sz w:val="24"/>
          <w:szCs w:val="24"/>
        </w:rPr>
        <w:t xml:space="preserve"> </w:t>
      </w:r>
      <w:r w:rsidRPr="00536249">
        <w:rPr>
          <w:rFonts w:asciiTheme="minorHAnsi" w:hAnsiTheme="minorHAnsi" w:cstheme="minorHAnsi"/>
          <w:sz w:val="24"/>
          <w:szCs w:val="24"/>
        </w:rPr>
        <w:t>prejudicial</w:t>
      </w:r>
      <w:proofErr w:type="gramEnd"/>
      <w:r w:rsidRPr="00536249">
        <w:rPr>
          <w:rFonts w:asciiTheme="minorHAnsi" w:hAnsiTheme="minorHAnsi" w:cstheme="minorHAnsi"/>
          <w:spacing w:val="-15"/>
          <w:sz w:val="24"/>
          <w:szCs w:val="24"/>
        </w:rPr>
        <w:t xml:space="preserve"> </w:t>
      </w:r>
      <w:r w:rsidRPr="00536249">
        <w:rPr>
          <w:rFonts w:asciiTheme="minorHAnsi" w:hAnsiTheme="minorHAnsi" w:cstheme="minorHAnsi"/>
          <w:sz w:val="24"/>
          <w:szCs w:val="24"/>
        </w:rPr>
        <w:t>bullying</w:t>
      </w:r>
      <w:r w:rsidR="00F966A8" w:rsidRPr="00F966A8">
        <w:rPr>
          <w:w w:val="95"/>
        </w:rPr>
        <w:t xml:space="preserve"> </w:t>
      </w:r>
    </w:p>
    <w:p w14:paraId="1F1619FC" w14:textId="67BE5B4D" w:rsidR="00F966A8" w:rsidRPr="00536249" w:rsidRDefault="00F966A8" w:rsidP="00F966A8">
      <w:pPr>
        <w:pStyle w:val="SBMATBullet"/>
        <w:numPr>
          <w:ilvl w:val="0"/>
          <w:numId w:val="45"/>
        </w:numPr>
      </w:pPr>
      <w:r w:rsidRPr="00536249">
        <w:rPr>
          <w:w w:val="95"/>
        </w:rPr>
        <w:t>Reporting,</w:t>
      </w:r>
      <w:r w:rsidRPr="00536249">
        <w:rPr>
          <w:spacing w:val="-8"/>
          <w:w w:val="95"/>
        </w:rPr>
        <w:t xml:space="preserve"> </w:t>
      </w:r>
      <w:r w:rsidRPr="00536249">
        <w:rPr>
          <w:w w:val="95"/>
        </w:rPr>
        <w:t>responding</w:t>
      </w:r>
      <w:r w:rsidRPr="00536249">
        <w:rPr>
          <w:spacing w:val="-3"/>
          <w:w w:val="95"/>
        </w:rPr>
        <w:t xml:space="preserve"> </w:t>
      </w:r>
      <w:r w:rsidRPr="00536249">
        <w:rPr>
          <w:w w:val="95"/>
        </w:rPr>
        <w:t>to</w:t>
      </w:r>
      <w:r w:rsidRPr="00536249">
        <w:rPr>
          <w:spacing w:val="-2"/>
          <w:w w:val="95"/>
        </w:rPr>
        <w:t xml:space="preserve"> </w:t>
      </w:r>
      <w:r w:rsidRPr="00536249">
        <w:rPr>
          <w:w w:val="95"/>
        </w:rPr>
        <w:t>and</w:t>
      </w:r>
      <w:r w:rsidRPr="00536249">
        <w:rPr>
          <w:spacing w:val="-5"/>
          <w:w w:val="95"/>
        </w:rPr>
        <w:t xml:space="preserve"> </w:t>
      </w:r>
      <w:r w:rsidRPr="00536249">
        <w:rPr>
          <w:w w:val="95"/>
        </w:rPr>
        <w:t>monitoring</w:t>
      </w:r>
      <w:r w:rsidRPr="00536249">
        <w:rPr>
          <w:spacing w:val="-2"/>
          <w:w w:val="95"/>
        </w:rPr>
        <w:t xml:space="preserve"> </w:t>
      </w:r>
      <w:r w:rsidRPr="00536249">
        <w:rPr>
          <w:w w:val="95"/>
        </w:rPr>
        <w:t>all</w:t>
      </w:r>
      <w:r w:rsidRPr="00536249">
        <w:rPr>
          <w:spacing w:val="1"/>
          <w:w w:val="95"/>
        </w:rPr>
        <w:t xml:space="preserve"> </w:t>
      </w:r>
      <w:r w:rsidRPr="00536249">
        <w:rPr>
          <w:w w:val="95"/>
        </w:rPr>
        <w:t>racist</w:t>
      </w:r>
      <w:r w:rsidRPr="00536249">
        <w:rPr>
          <w:spacing w:val="2"/>
          <w:w w:val="95"/>
        </w:rPr>
        <w:t xml:space="preserve"> </w:t>
      </w:r>
      <w:r w:rsidRPr="00536249">
        <w:rPr>
          <w:w w:val="95"/>
        </w:rPr>
        <w:t>incidents</w:t>
      </w:r>
    </w:p>
    <w:p w14:paraId="2DEFA13B" w14:textId="77777777" w:rsidR="00F966A8" w:rsidRPr="00536249" w:rsidRDefault="00F966A8" w:rsidP="00F966A8">
      <w:pPr>
        <w:pStyle w:val="SBMATBullet"/>
        <w:numPr>
          <w:ilvl w:val="0"/>
          <w:numId w:val="45"/>
        </w:numPr>
      </w:pPr>
      <w:r w:rsidRPr="00536249">
        <w:rPr>
          <w:w w:val="95"/>
        </w:rPr>
        <w:t>Regularly</w:t>
      </w:r>
      <w:r w:rsidRPr="00536249">
        <w:rPr>
          <w:spacing w:val="-7"/>
          <w:w w:val="95"/>
        </w:rPr>
        <w:t xml:space="preserve"> </w:t>
      </w:r>
      <w:r w:rsidRPr="00536249">
        <w:rPr>
          <w:w w:val="95"/>
        </w:rPr>
        <w:t>monitoring</w:t>
      </w:r>
      <w:r w:rsidRPr="00536249">
        <w:rPr>
          <w:spacing w:val="-6"/>
          <w:w w:val="95"/>
        </w:rPr>
        <w:t xml:space="preserve"> </w:t>
      </w:r>
      <w:r w:rsidRPr="00536249">
        <w:rPr>
          <w:w w:val="95"/>
        </w:rPr>
        <w:t>the</w:t>
      </w:r>
      <w:r w:rsidRPr="00536249">
        <w:rPr>
          <w:spacing w:val="-4"/>
          <w:w w:val="95"/>
        </w:rPr>
        <w:t xml:space="preserve"> </w:t>
      </w:r>
      <w:r w:rsidRPr="00536249">
        <w:rPr>
          <w:w w:val="95"/>
        </w:rPr>
        <w:t>curriculum</w:t>
      </w:r>
      <w:r w:rsidRPr="00536249">
        <w:rPr>
          <w:spacing w:val="-6"/>
          <w:w w:val="95"/>
        </w:rPr>
        <w:t xml:space="preserve"> </w:t>
      </w:r>
      <w:r w:rsidRPr="00536249">
        <w:rPr>
          <w:w w:val="95"/>
        </w:rPr>
        <w:t>to</w:t>
      </w:r>
      <w:r w:rsidRPr="00536249">
        <w:rPr>
          <w:spacing w:val="-5"/>
          <w:w w:val="95"/>
        </w:rPr>
        <w:t xml:space="preserve"> </w:t>
      </w:r>
      <w:r w:rsidRPr="00536249">
        <w:rPr>
          <w:w w:val="95"/>
        </w:rPr>
        <w:t>ensure</w:t>
      </w:r>
      <w:r w:rsidRPr="00536249">
        <w:rPr>
          <w:spacing w:val="-5"/>
          <w:w w:val="95"/>
        </w:rPr>
        <w:t xml:space="preserve"> </w:t>
      </w:r>
      <w:r w:rsidRPr="00536249">
        <w:rPr>
          <w:w w:val="95"/>
        </w:rPr>
        <w:t>that</w:t>
      </w:r>
      <w:r w:rsidRPr="00536249">
        <w:rPr>
          <w:spacing w:val="-6"/>
          <w:w w:val="95"/>
        </w:rPr>
        <w:t xml:space="preserve"> </w:t>
      </w:r>
      <w:r w:rsidRPr="00536249">
        <w:rPr>
          <w:w w:val="95"/>
        </w:rPr>
        <w:t>the</w:t>
      </w:r>
      <w:r w:rsidRPr="00536249">
        <w:rPr>
          <w:spacing w:val="-5"/>
          <w:w w:val="95"/>
        </w:rPr>
        <w:t xml:space="preserve"> </w:t>
      </w:r>
      <w:r w:rsidRPr="00536249">
        <w:rPr>
          <w:w w:val="95"/>
        </w:rPr>
        <w:t>curriculum</w:t>
      </w:r>
      <w:r w:rsidRPr="00536249">
        <w:rPr>
          <w:spacing w:val="-5"/>
          <w:w w:val="95"/>
        </w:rPr>
        <w:t xml:space="preserve"> </w:t>
      </w:r>
      <w:r w:rsidRPr="00536249">
        <w:rPr>
          <w:w w:val="95"/>
        </w:rPr>
        <w:t>meets</w:t>
      </w:r>
      <w:r w:rsidRPr="00536249">
        <w:rPr>
          <w:spacing w:val="-9"/>
          <w:w w:val="95"/>
        </w:rPr>
        <w:t xml:space="preserve"> </w:t>
      </w:r>
      <w:r w:rsidRPr="00536249">
        <w:rPr>
          <w:w w:val="95"/>
        </w:rPr>
        <w:t>the</w:t>
      </w:r>
      <w:r w:rsidRPr="00536249">
        <w:rPr>
          <w:spacing w:val="-10"/>
          <w:w w:val="95"/>
        </w:rPr>
        <w:t xml:space="preserve"> </w:t>
      </w:r>
      <w:r w:rsidRPr="00536249">
        <w:rPr>
          <w:w w:val="95"/>
        </w:rPr>
        <w:t>needs</w:t>
      </w:r>
      <w:r w:rsidRPr="00536249">
        <w:rPr>
          <w:spacing w:val="-9"/>
          <w:w w:val="95"/>
        </w:rPr>
        <w:t xml:space="preserve"> </w:t>
      </w:r>
      <w:r w:rsidRPr="00536249">
        <w:rPr>
          <w:w w:val="95"/>
        </w:rPr>
        <w:t>of</w:t>
      </w:r>
      <w:r w:rsidRPr="00536249">
        <w:rPr>
          <w:spacing w:val="-77"/>
          <w:w w:val="95"/>
        </w:rPr>
        <w:t xml:space="preserve"> </w:t>
      </w:r>
      <w:r w:rsidRPr="00536249">
        <w:rPr>
          <w:w w:val="95"/>
        </w:rPr>
        <w:t>our pupils and that it promotes respect for diversity and challenges negative</w:t>
      </w:r>
      <w:r w:rsidRPr="00536249">
        <w:rPr>
          <w:spacing w:val="1"/>
          <w:w w:val="95"/>
        </w:rPr>
        <w:t xml:space="preserve"> </w:t>
      </w:r>
      <w:r w:rsidRPr="00536249">
        <w:t>stereotyping</w:t>
      </w:r>
    </w:p>
    <w:p w14:paraId="5D090F40" w14:textId="77777777" w:rsidR="00F966A8" w:rsidRPr="00536249" w:rsidRDefault="00F966A8" w:rsidP="00F966A8">
      <w:pPr>
        <w:pStyle w:val="SBMATBullet"/>
        <w:numPr>
          <w:ilvl w:val="0"/>
          <w:numId w:val="45"/>
        </w:numPr>
      </w:pPr>
      <w:r w:rsidRPr="00536249">
        <w:rPr>
          <w:w w:val="95"/>
        </w:rPr>
        <w:t>Teaching</w:t>
      </w:r>
      <w:r w:rsidRPr="00536249">
        <w:rPr>
          <w:spacing w:val="-4"/>
          <w:w w:val="95"/>
        </w:rPr>
        <w:t xml:space="preserve"> </w:t>
      </w:r>
      <w:r w:rsidRPr="00536249">
        <w:rPr>
          <w:w w:val="95"/>
        </w:rPr>
        <w:t>is</w:t>
      </w:r>
      <w:r w:rsidRPr="00536249">
        <w:rPr>
          <w:spacing w:val="-7"/>
          <w:w w:val="95"/>
        </w:rPr>
        <w:t xml:space="preserve"> </w:t>
      </w:r>
      <w:r w:rsidRPr="00536249">
        <w:rPr>
          <w:w w:val="95"/>
        </w:rPr>
        <w:t>of</w:t>
      </w:r>
      <w:r w:rsidRPr="00536249">
        <w:rPr>
          <w:spacing w:val="-3"/>
          <w:w w:val="95"/>
        </w:rPr>
        <w:t xml:space="preserve"> </w:t>
      </w:r>
      <w:r w:rsidRPr="00536249">
        <w:rPr>
          <w:w w:val="95"/>
        </w:rPr>
        <w:t>the</w:t>
      </w:r>
      <w:r w:rsidRPr="00536249">
        <w:rPr>
          <w:spacing w:val="-2"/>
          <w:w w:val="95"/>
        </w:rPr>
        <w:t xml:space="preserve"> </w:t>
      </w:r>
      <w:r w:rsidRPr="00536249">
        <w:rPr>
          <w:w w:val="95"/>
        </w:rPr>
        <w:t>highest</w:t>
      </w:r>
      <w:r w:rsidRPr="00536249">
        <w:rPr>
          <w:spacing w:val="-5"/>
          <w:w w:val="95"/>
        </w:rPr>
        <w:t xml:space="preserve"> </w:t>
      </w:r>
      <w:r w:rsidRPr="00536249">
        <w:rPr>
          <w:w w:val="95"/>
        </w:rPr>
        <w:t>quality</w:t>
      </w:r>
      <w:r w:rsidRPr="00536249">
        <w:rPr>
          <w:spacing w:val="-3"/>
          <w:w w:val="95"/>
        </w:rPr>
        <w:t xml:space="preserve"> </w:t>
      </w:r>
      <w:r w:rsidRPr="00536249">
        <w:rPr>
          <w:w w:val="95"/>
        </w:rPr>
        <w:t>to</w:t>
      </w:r>
      <w:r w:rsidRPr="00536249">
        <w:rPr>
          <w:spacing w:val="-3"/>
          <w:w w:val="95"/>
        </w:rPr>
        <w:t xml:space="preserve"> </w:t>
      </w:r>
      <w:r w:rsidRPr="00536249">
        <w:rPr>
          <w:w w:val="95"/>
        </w:rPr>
        <w:t>ensure</w:t>
      </w:r>
      <w:r w:rsidRPr="00536249">
        <w:rPr>
          <w:spacing w:val="-2"/>
          <w:w w:val="95"/>
        </w:rPr>
        <w:t xml:space="preserve"> </w:t>
      </w:r>
      <w:r w:rsidRPr="00536249">
        <w:rPr>
          <w:w w:val="95"/>
        </w:rPr>
        <w:t>children</w:t>
      </w:r>
      <w:r w:rsidRPr="00536249">
        <w:rPr>
          <w:spacing w:val="-3"/>
          <w:w w:val="95"/>
        </w:rPr>
        <w:t xml:space="preserve"> </w:t>
      </w:r>
      <w:r w:rsidRPr="00536249">
        <w:rPr>
          <w:w w:val="95"/>
        </w:rPr>
        <w:t>reach</w:t>
      </w:r>
      <w:r w:rsidRPr="00536249">
        <w:rPr>
          <w:spacing w:val="-2"/>
          <w:w w:val="95"/>
        </w:rPr>
        <w:t xml:space="preserve"> </w:t>
      </w:r>
      <w:r w:rsidRPr="00536249">
        <w:rPr>
          <w:w w:val="95"/>
        </w:rPr>
        <w:t>their</w:t>
      </w:r>
      <w:r w:rsidRPr="00536249">
        <w:rPr>
          <w:spacing w:val="-4"/>
          <w:w w:val="95"/>
        </w:rPr>
        <w:t xml:space="preserve"> </w:t>
      </w:r>
      <w:r w:rsidRPr="00536249">
        <w:rPr>
          <w:w w:val="95"/>
        </w:rPr>
        <w:t>potential and</w:t>
      </w:r>
      <w:r w:rsidRPr="00536249">
        <w:rPr>
          <w:spacing w:val="-7"/>
          <w:w w:val="95"/>
        </w:rPr>
        <w:t xml:space="preserve"> </w:t>
      </w:r>
      <w:r w:rsidRPr="00536249">
        <w:rPr>
          <w:w w:val="95"/>
        </w:rPr>
        <w:t>all pupils</w:t>
      </w:r>
      <w:r w:rsidRPr="00536249">
        <w:rPr>
          <w:spacing w:val="-77"/>
          <w:w w:val="95"/>
        </w:rPr>
        <w:t xml:space="preserve"> </w:t>
      </w:r>
      <w:r w:rsidRPr="00536249">
        <w:t>are</w:t>
      </w:r>
      <w:r w:rsidRPr="00536249">
        <w:rPr>
          <w:spacing w:val="-17"/>
        </w:rPr>
        <w:t xml:space="preserve"> </w:t>
      </w:r>
      <w:r w:rsidRPr="00536249">
        <w:t>given</w:t>
      </w:r>
      <w:r w:rsidRPr="00536249">
        <w:rPr>
          <w:spacing w:val="-21"/>
        </w:rPr>
        <w:t xml:space="preserve"> </w:t>
      </w:r>
      <w:r w:rsidRPr="00536249">
        <w:t>equal</w:t>
      </w:r>
      <w:r w:rsidRPr="00536249">
        <w:rPr>
          <w:spacing w:val="-19"/>
        </w:rPr>
        <w:t xml:space="preserve"> </w:t>
      </w:r>
      <w:r w:rsidRPr="00536249">
        <w:t>entitlement</w:t>
      </w:r>
      <w:r w:rsidRPr="00536249">
        <w:rPr>
          <w:spacing w:val="-19"/>
        </w:rPr>
        <w:t xml:space="preserve"> </w:t>
      </w:r>
      <w:r w:rsidRPr="00536249">
        <w:t>to</w:t>
      </w:r>
      <w:r w:rsidRPr="00536249">
        <w:rPr>
          <w:spacing w:val="-18"/>
        </w:rPr>
        <w:t xml:space="preserve"> </w:t>
      </w:r>
      <w:r w:rsidRPr="00536249">
        <w:t>success</w:t>
      </w:r>
    </w:p>
    <w:p w14:paraId="3F9AFAA5" w14:textId="77777777" w:rsidR="00F966A8" w:rsidRPr="00536249" w:rsidRDefault="00F966A8" w:rsidP="00F966A8">
      <w:pPr>
        <w:pStyle w:val="SBMATBullet"/>
        <w:numPr>
          <w:ilvl w:val="0"/>
          <w:numId w:val="45"/>
        </w:numPr>
      </w:pPr>
      <w:r w:rsidRPr="00536249">
        <w:rPr>
          <w:w w:val="95"/>
        </w:rPr>
        <w:t>Tracking</w:t>
      </w:r>
      <w:r w:rsidRPr="00536249">
        <w:rPr>
          <w:spacing w:val="-8"/>
          <w:w w:val="95"/>
        </w:rPr>
        <w:t xml:space="preserve"> </w:t>
      </w:r>
      <w:r w:rsidRPr="00536249">
        <w:rPr>
          <w:w w:val="95"/>
        </w:rPr>
        <w:t>pupil</w:t>
      </w:r>
      <w:r w:rsidRPr="00536249">
        <w:rPr>
          <w:spacing w:val="-4"/>
          <w:w w:val="95"/>
        </w:rPr>
        <w:t xml:space="preserve"> </w:t>
      </w:r>
      <w:r w:rsidRPr="00536249">
        <w:rPr>
          <w:w w:val="95"/>
        </w:rPr>
        <w:t>progress</w:t>
      </w:r>
      <w:r w:rsidRPr="00536249">
        <w:rPr>
          <w:spacing w:val="-10"/>
          <w:w w:val="95"/>
        </w:rPr>
        <w:t xml:space="preserve"> </w:t>
      </w:r>
      <w:r w:rsidRPr="00536249">
        <w:rPr>
          <w:w w:val="95"/>
        </w:rPr>
        <w:t>to</w:t>
      </w:r>
      <w:r w:rsidRPr="00536249">
        <w:rPr>
          <w:spacing w:val="-8"/>
          <w:w w:val="95"/>
        </w:rPr>
        <w:t xml:space="preserve"> </w:t>
      </w:r>
      <w:r w:rsidRPr="00536249">
        <w:rPr>
          <w:w w:val="95"/>
        </w:rPr>
        <w:t>ensure</w:t>
      </w:r>
      <w:r w:rsidRPr="00536249">
        <w:rPr>
          <w:spacing w:val="-6"/>
          <w:w w:val="95"/>
        </w:rPr>
        <w:t xml:space="preserve"> </w:t>
      </w:r>
      <w:r w:rsidRPr="00536249">
        <w:rPr>
          <w:w w:val="95"/>
        </w:rPr>
        <w:t>that</w:t>
      </w:r>
      <w:r w:rsidRPr="00536249">
        <w:rPr>
          <w:spacing w:val="-8"/>
          <w:w w:val="95"/>
        </w:rPr>
        <w:t xml:space="preserve"> </w:t>
      </w:r>
      <w:r w:rsidRPr="00536249">
        <w:rPr>
          <w:w w:val="95"/>
        </w:rPr>
        <w:t>all</w:t>
      </w:r>
      <w:r w:rsidRPr="00536249">
        <w:rPr>
          <w:spacing w:val="-4"/>
          <w:w w:val="95"/>
        </w:rPr>
        <w:t xml:space="preserve"> </w:t>
      </w:r>
      <w:r w:rsidRPr="00536249">
        <w:rPr>
          <w:w w:val="95"/>
        </w:rPr>
        <w:t>children</w:t>
      </w:r>
      <w:r w:rsidRPr="00536249">
        <w:rPr>
          <w:spacing w:val="-7"/>
          <w:w w:val="95"/>
        </w:rPr>
        <w:t xml:space="preserve"> </w:t>
      </w:r>
      <w:r w:rsidRPr="00536249">
        <w:rPr>
          <w:w w:val="95"/>
        </w:rPr>
        <w:t>make</w:t>
      </w:r>
      <w:r w:rsidRPr="00536249">
        <w:rPr>
          <w:spacing w:val="-6"/>
          <w:w w:val="95"/>
        </w:rPr>
        <w:t xml:space="preserve"> </w:t>
      </w:r>
      <w:r w:rsidRPr="00536249">
        <w:rPr>
          <w:w w:val="95"/>
        </w:rPr>
        <w:t>rapid</w:t>
      </w:r>
      <w:r w:rsidRPr="00536249">
        <w:rPr>
          <w:spacing w:val="-10"/>
          <w:w w:val="95"/>
        </w:rPr>
        <w:t xml:space="preserve"> </w:t>
      </w:r>
      <w:r w:rsidRPr="00536249">
        <w:rPr>
          <w:w w:val="95"/>
        </w:rPr>
        <w:t>progress,</w:t>
      </w:r>
      <w:r w:rsidRPr="00536249">
        <w:rPr>
          <w:spacing w:val="-13"/>
          <w:w w:val="95"/>
        </w:rPr>
        <w:t xml:space="preserve"> </w:t>
      </w:r>
      <w:r w:rsidRPr="00536249">
        <w:rPr>
          <w:w w:val="95"/>
        </w:rPr>
        <w:t>and</w:t>
      </w:r>
      <w:r w:rsidRPr="00536249">
        <w:rPr>
          <w:spacing w:val="-4"/>
          <w:w w:val="95"/>
        </w:rPr>
        <w:t xml:space="preserve"> </w:t>
      </w:r>
      <w:r w:rsidRPr="00536249">
        <w:rPr>
          <w:w w:val="95"/>
        </w:rPr>
        <w:t>intervening</w:t>
      </w:r>
      <w:r w:rsidRPr="00536249">
        <w:rPr>
          <w:spacing w:val="-77"/>
          <w:w w:val="95"/>
        </w:rPr>
        <w:t xml:space="preserve"> </w:t>
      </w:r>
      <w:r w:rsidRPr="00536249">
        <w:t>when</w:t>
      </w:r>
      <w:r w:rsidRPr="00536249">
        <w:rPr>
          <w:spacing w:val="-21"/>
        </w:rPr>
        <w:t xml:space="preserve"> </w:t>
      </w:r>
      <w:r w:rsidRPr="00536249">
        <w:t>necessary</w:t>
      </w:r>
    </w:p>
    <w:p w14:paraId="378E511A" w14:textId="77777777" w:rsidR="00F966A8" w:rsidRPr="00536249" w:rsidRDefault="00F966A8" w:rsidP="00F966A8">
      <w:pPr>
        <w:pStyle w:val="SBMATBullet"/>
        <w:numPr>
          <w:ilvl w:val="0"/>
          <w:numId w:val="45"/>
        </w:numPr>
      </w:pPr>
      <w:r w:rsidRPr="00536249">
        <w:rPr>
          <w:w w:val="95"/>
        </w:rPr>
        <w:t>Ensuring</w:t>
      </w:r>
      <w:r w:rsidRPr="00536249">
        <w:rPr>
          <w:spacing w:val="-11"/>
          <w:w w:val="95"/>
        </w:rPr>
        <w:t xml:space="preserve"> </w:t>
      </w:r>
      <w:r w:rsidRPr="00536249">
        <w:rPr>
          <w:w w:val="95"/>
        </w:rPr>
        <w:t>that</w:t>
      </w:r>
      <w:r w:rsidRPr="00536249">
        <w:rPr>
          <w:spacing w:val="-11"/>
          <w:w w:val="95"/>
        </w:rPr>
        <w:t xml:space="preserve"> </w:t>
      </w:r>
      <w:r w:rsidRPr="00536249">
        <w:rPr>
          <w:w w:val="95"/>
        </w:rPr>
        <w:t>all</w:t>
      </w:r>
      <w:r w:rsidRPr="00536249">
        <w:rPr>
          <w:spacing w:val="-11"/>
          <w:w w:val="95"/>
        </w:rPr>
        <w:t xml:space="preserve"> </w:t>
      </w:r>
      <w:r w:rsidRPr="00536249">
        <w:rPr>
          <w:w w:val="95"/>
        </w:rPr>
        <w:t>pupils</w:t>
      </w:r>
      <w:r w:rsidRPr="00536249">
        <w:rPr>
          <w:spacing w:val="-14"/>
          <w:w w:val="95"/>
        </w:rPr>
        <w:t xml:space="preserve"> </w:t>
      </w:r>
      <w:r w:rsidRPr="00536249">
        <w:rPr>
          <w:w w:val="95"/>
        </w:rPr>
        <w:t>have</w:t>
      </w:r>
      <w:r w:rsidRPr="00536249">
        <w:rPr>
          <w:spacing w:val="-9"/>
          <w:w w:val="95"/>
        </w:rPr>
        <w:t xml:space="preserve"> </w:t>
      </w:r>
      <w:r w:rsidRPr="00536249">
        <w:rPr>
          <w:w w:val="95"/>
        </w:rPr>
        <w:t>the</w:t>
      </w:r>
      <w:r w:rsidRPr="00536249">
        <w:rPr>
          <w:spacing w:val="-13"/>
          <w:w w:val="95"/>
        </w:rPr>
        <w:t xml:space="preserve"> </w:t>
      </w:r>
      <w:r w:rsidRPr="00536249">
        <w:rPr>
          <w:w w:val="95"/>
        </w:rPr>
        <w:t>opportunity</w:t>
      </w:r>
      <w:r w:rsidRPr="00536249">
        <w:rPr>
          <w:spacing w:val="-10"/>
          <w:w w:val="95"/>
        </w:rPr>
        <w:t xml:space="preserve"> </w:t>
      </w:r>
      <w:r w:rsidRPr="00536249">
        <w:rPr>
          <w:w w:val="95"/>
        </w:rPr>
        <w:t>to</w:t>
      </w:r>
      <w:r w:rsidRPr="00536249">
        <w:rPr>
          <w:spacing w:val="-11"/>
          <w:w w:val="95"/>
        </w:rPr>
        <w:t xml:space="preserve"> </w:t>
      </w:r>
      <w:r w:rsidRPr="00536249">
        <w:rPr>
          <w:w w:val="95"/>
        </w:rPr>
        <w:t>access</w:t>
      </w:r>
      <w:r w:rsidRPr="00536249">
        <w:rPr>
          <w:spacing w:val="-13"/>
          <w:w w:val="95"/>
        </w:rPr>
        <w:t xml:space="preserve"> </w:t>
      </w:r>
      <w:r w:rsidRPr="00536249">
        <w:rPr>
          <w:w w:val="95"/>
        </w:rPr>
        <w:t>extra-curricular</w:t>
      </w:r>
      <w:r w:rsidRPr="00536249">
        <w:rPr>
          <w:spacing w:val="-11"/>
          <w:w w:val="95"/>
        </w:rPr>
        <w:t xml:space="preserve"> </w:t>
      </w:r>
      <w:r w:rsidRPr="00536249">
        <w:rPr>
          <w:w w:val="95"/>
        </w:rPr>
        <w:t>provision</w:t>
      </w:r>
    </w:p>
    <w:p w14:paraId="69CA1F05" w14:textId="77777777" w:rsidR="00F966A8" w:rsidRPr="00536249" w:rsidRDefault="00F966A8" w:rsidP="00F966A8">
      <w:pPr>
        <w:pStyle w:val="SBMATBullet"/>
        <w:numPr>
          <w:ilvl w:val="0"/>
          <w:numId w:val="45"/>
        </w:numPr>
      </w:pPr>
      <w:r w:rsidRPr="00536249">
        <w:rPr>
          <w:w w:val="95"/>
        </w:rPr>
        <w:t>Listening</w:t>
      </w:r>
      <w:r w:rsidRPr="00536249">
        <w:rPr>
          <w:spacing w:val="6"/>
          <w:w w:val="95"/>
        </w:rPr>
        <w:t xml:space="preserve"> </w:t>
      </w:r>
      <w:r w:rsidRPr="00536249">
        <w:rPr>
          <w:w w:val="95"/>
        </w:rPr>
        <w:t>to</w:t>
      </w:r>
      <w:r w:rsidRPr="00536249">
        <w:rPr>
          <w:spacing w:val="7"/>
          <w:w w:val="95"/>
        </w:rPr>
        <w:t xml:space="preserve"> </w:t>
      </w:r>
      <w:r w:rsidRPr="00536249">
        <w:rPr>
          <w:w w:val="95"/>
        </w:rPr>
        <w:t>and</w:t>
      </w:r>
      <w:r w:rsidRPr="00536249">
        <w:rPr>
          <w:spacing w:val="3"/>
          <w:w w:val="95"/>
        </w:rPr>
        <w:t xml:space="preserve"> </w:t>
      </w:r>
      <w:r w:rsidRPr="00536249">
        <w:rPr>
          <w:w w:val="95"/>
        </w:rPr>
        <w:t>monitoring</w:t>
      </w:r>
      <w:r w:rsidRPr="00536249">
        <w:rPr>
          <w:spacing w:val="7"/>
          <w:w w:val="95"/>
        </w:rPr>
        <w:t xml:space="preserve"> </w:t>
      </w:r>
      <w:r w:rsidRPr="00536249">
        <w:rPr>
          <w:w w:val="95"/>
        </w:rPr>
        <w:t>views</w:t>
      </w:r>
      <w:r w:rsidRPr="00536249">
        <w:rPr>
          <w:spacing w:val="3"/>
          <w:w w:val="95"/>
        </w:rPr>
        <w:t xml:space="preserve"> </w:t>
      </w:r>
      <w:r w:rsidRPr="00536249">
        <w:rPr>
          <w:w w:val="95"/>
        </w:rPr>
        <w:t>and</w:t>
      </w:r>
      <w:r w:rsidRPr="00536249">
        <w:rPr>
          <w:spacing w:val="3"/>
          <w:w w:val="95"/>
        </w:rPr>
        <w:t xml:space="preserve"> </w:t>
      </w:r>
      <w:r w:rsidRPr="00536249">
        <w:rPr>
          <w:w w:val="95"/>
        </w:rPr>
        <w:t>experiences</w:t>
      </w:r>
      <w:r w:rsidRPr="00536249">
        <w:rPr>
          <w:spacing w:val="3"/>
          <w:w w:val="95"/>
        </w:rPr>
        <w:t xml:space="preserve"> </w:t>
      </w:r>
      <w:r w:rsidRPr="00536249">
        <w:rPr>
          <w:w w:val="95"/>
        </w:rPr>
        <w:t>of</w:t>
      </w:r>
      <w:r w:rsidRPr="00536249">
        <w:rPr>
          <w:spacing w:val="7"/>
          <w:w w:val="95"/>
        </w:rPr>
        <w:t xml:space="preserve"> </w:t>
      </w:r>
      <w:r w:rsidRPr="00536249">
        <w:rPr>
          <w:w w:val="95"/>
        </w:rPr>
        <w:t>pupils</w:t>
      </w:r>
      <w:r w:rsidRPr="00536249">
        <w:rPr>
          <w:spacing w:val="3"/>
          <w:w w:val="95"/>
        </w:rPr>
        <w:t xml:space="preserve"> </w:t>
      </w:r>
      <w:r w:rsidRPr="00536249">
        <w:rPr>
          <w:w w:val="95"/>
        </w:rPr>
        <w:t>and</w:t>
      </w:r>
      <w:r w:rsidRPr="00536249">
        <w:rPr>
          <w:spacing w:val="3"/>
          <w:w w:val="95"/>
        </w:rPr>
        <w:t xml:space="preserve"> </w:t>
      </w:r>
      <w:r w:rsidRPr="00536249">
        <w:rPr>
          <w:w w:val="95"/>
        </w:rPr>
        <w:t>adults</w:t>
      </w:r>
      <w:r w:rsidRPr="00536249">
        <w:rPr>
          <w:spacing w:val="2"/>
          <w:w w:val="95"/>
        </w:rPr>
        <w:t xml:space="preserve"> </w:t>
      </w:r>
      <w:r w:rsidRPr="00536249">
        <w:rPr>
          <w:w w:val="95"/>
        </w:rPr>
        <w:t>to</w:t>
      </w:r>
      <w:r w:rsidRPr="00536249">
        <w:rPr>
          <w:spacing w:val="2"/>
          <w:w w:val="95"/>
        </w:rPr>
        <w:t xml:space="preserve"> </w:t>
      </w:r>
      <w:r w:rsidRPr="00536249">
        <w:rPr>
          <w:w w:val="95"/>
        </w:rPr>
        <w:t>evaluate</w:t>
      </w:r>
      <w:r w:rsidRPr="00536249">
        <w:rPr>
          <w:spacing w:val="8"/>
          <w:w w:val="95"/>
        </w:rPr>
        <w:t xml:space="preserve"> </w:t>
      </w:r>
      <w:r w:rsidRPr="00536249">
        <w:rPr>
          <w:w w:val="95"/>
        </w:rPr>
        <w:t>the</w:t>
      </w:r>
      <w:r w:rsidRPr="00536249">
        <w:rPr>
          <w:spacing w:val="-77"/>
          <w:w w:val="95"/>
        </w:rPr>
        <w:t xml:space="preserve"> </w:t>
      </w:r>
      <w:r w:rsidRPr="00536249">
        <w:rPr>
          <w:w w:val="95"/>
        </w:rPr>
        <w:t>effectiveness</w:t>
      </w:r>
      <w:r w:rsidRPr="00536249">
        <w:rPr>
          <w:spacing w:val="-14"/>
          <w:w w:val="95"/>
        </w:rPr>
        <w:t xml:space="preserve"> </w:t>
      </w:r>
      <w:r w:rsidRPr="00536249">
        <w:rPr>
          <w:w w:val="95"/>
        </w:rPr>
        <w:t>of</w:t>
      </w:r>
      <w:r w:rsidRPr="00536249">
        <w:rPr>
          <w:spacing w:val="-15"/>
          <w:w w:val="95"/>
        </w:rPr>
        <w:t xml:space="preserve"> </w:t>
      </w:r>
      <w:r w:rsidRPr="00536249">
        <w:rPr>
          <w:w w:val="95"/>
        </w:rPr>
        <w:t>our</w:t>
      </w:r>
      <w:r w:rsidRPr="00536249">
        <w:rPr>
          <w:spacing w:val="-11"/>
          <w:w w:val="95"/>
        </w:rPr>
        <w:t xml:space="preserve"> </w:t>
      </w:r>
      <w:r w:rsidRPr="00536249">
        <w:rPr>
          <w:w w:val="95"/>
        </w:rPr>
        <w:t>policies</w:t>
      </w:r>
      <w:r w:rsidRPr="00536249">
        <w:rPr>
          <w:spacing w:val="-14"/>
          <w:w w:val="95"/>
        </w:rPr>
        <w:t xml:space="preserve"> </w:t>
      </w:r>
      <w:r w:rsidRPr="00536249">
        <w:rPr>
          <w:w w:val="95"/>
        </w:rPr>
        <w:t>and</w:t>
      </w:r>
      <w:r w:rsidRPr="00536249">
        <w:rPr>
          <w:spacing w:val="-13"/>
          <w:w w:val="95"/>
        </w:rPr>
        <w:t xml:space="preserve"> </w:t>
      </w:r>
      <w:r w:rsidRPr="00536249">
        <w:rPr>
          <w:w w:val="95"/>
        </w:rPr>
        <w:t>procedures</w:t>
      </w:r>
    </w:p>
    <w:p w14:paraId="0A14F516" w14:textId="77777777" w:rsidR="00F966A8" w:rsidRPr="00536249" w:rsidRDefault="00F966A8" w:rsidP="00F966A8">
      <w:pPr>
        <w:pStyle w:val="SBMATBullet"/>
        <w:numPr>
          <w:ilvl w:val="0"/>
          <w:numId w:val="45"/>
        </w:numPr>
      </w:pPr>
      <w:r w:rsidRPr="00536249">
        <w:rPr>
          <w:w w:val="95"/>
        </w:rPr>
        <w:t>Training</w:t>
      </w:r>
      <w:r w:rsidRPr="00536249">
        <w:rPr>
          <w:spacing w:val="-12"/>
          <w:w w:val="95"/>
        </w:rPr>
        <w:t xml:space="preserve"> </w:t>
      </w:r>
      <w:r w:rsidRPr="00536249">
        <w:rPr>
          <w:w w:val="95"/>
        </w:rPr>
        <w:t>on</w:t>
      </w:r>
      <w:r w:rsidRPr="00536249">
        <w:rPr>
          <w:spacing w:val="-12"/>
          <w:w w:val="95"/>
        </w:rPr>
        <w:t xml:space="preserve"> </w:t>
      </w:r>
      <w:r w:rsidRPr="00536249">
        <w:rPr>
          <w:w w:val="95"/>
        </w:rPr>
        <w:t>the</w:t>
      </w:r>
      <w:r w:rsidRPr="00536249">
        <w:rPr>
          <w:spacing w:val="-11"/>
          <w:w w:val="95"/>
        </w:rPr>
        <w:t xml:space="preserve"> </w:t>
      </w:r>
      <w:r w:rsidRPr="00536249">
        <w:rPr>
          <w:w w:val="95"/>
        </w:rPr>
        <w:t>Equality</w:t>
      </w:r>
      <w:r w:rsidRPr="00536249">
        <w:rPr>
          <w:spacing w:val="-8"/>
          <w:w w:val="95"/>
        </w:rPr>
        <w:t xml:space="preserve"> </w:t>
      </w:r>
      <w:r w:rsidRPr="00536249">
        <w:rPr>
          <w:w w:val="95"/>
        </w:rPr>
        <w:t>Act</w:t>
      </w:r>
      <w:r w:rsidRPr="00536249">
        <w:rPr>
          <w:spacing w:val="-14"/>
          <w:w w:val="95"/>
        </w:rPr>
        <w:t xml:space="preserve"> </w:t>
      </w:r>
      <w:r w:rsidRPr="00536249">
        <w:rPr>
          <w:w w:val="95"/>
        </w:rPr>
        <w:t>for</w:t>
      </w:r>
      <w:r w:rsidRPr="00536249">
        <w:rPr>
          <w:spacing w:val="-13"/>
          <w:w w:val="95"/>
        </w:rPr>
        <w:t xml:space="preserve"> </w:t>
      </w:r>
      <w:r w:rsidRPr="00536249">
        <w:rPr>
          <w:w w:val="95"/>
        </w:rPr>
        <w:t>new</w:t>
      </w:r>
      <w:r w:rsidRPr="00536249">
        <w:rPr>
          <w:spacing w:val="-12"/>
          <w:w w:val="95"/>
        </w:rPr>
        <w:t xml:space="preserve"> </w:t>
      </w:r>
      <w:r w:rsidRPr="00536249">
        <w:rPr>
          <w:w w:val="95"/>
        </w:rPr>
        <w:t>and</w:t>
      </w:r>
      <w:r w:rsidRPr="00536249">
        <w:rPr>
          <w:spacing w:val="-16"/>
          <w:w w:val="95"/>
        </w:rPr>
        <w:t xml:space="preserve"> </w:t>
      </w:r>
      <w:r w:rsidRPr="00536249">
        <w:rPr>
          <w:w w:val="95"/>
        </w:rPr>
        <w:t>existing</w:t>
      </w:r>
      <w:r w:rsidRPr="00536249">
        <w:rPr>
          <w:spacing w:val="-12"/>
          <w:w w:val="95"/>
        </w:rPr>
        <w:t xml:space="preserve"> </w:t>
      </w:r>
      <w:r w:rsidRPr="00536249">
        <w:rPr>
          <w:w w:val="95"/>
        </w:rPr>
        <w:t>staff.</w:t>
      </w:r>
    </w:p>
    <w:p w14:paraId="610B008B" w14:textId="77777777" w:rsidR="00F966A8" w:rsidRPr="00536249" w:rsidRDefault="00F966A8" w:rsidP="00F966A8">
      <w:pPr>
        <w:pStyle w:val="SBMATBullet"/>
        <w:numPr>
          <w:ilvl w:val="0"/>
          <w:numId w:val="45"/>
        </w:numPr>
      </w:pPr>
      <w:r w:rsidRPr="00536249">
        <w:rPr>
          <w:w w:val="95"/>
        </w:rPr>
        <w:t>Regularly</w:t>
      </w:r>
      <w:r w:rsidRPr="00536249">
        <w:rPr>
          <w:spacing w:val="-15"/>
          <w:w w:val="95"/>
        </w:rPr>
        <w:t xml:space="preserve"> </w:t>
      </w:r>
      <w:r w:rsidRPr="00536249">
        <w:rPr>
          <w:w w:val="95"/>
        </w:rPr>
        <w:t>reminding</w:t>
      </w:r>
      <w:r w:rsidRPr="00536249">
        <w:rPr>
          <w:spacing w:val="-14"/>
          <w:w w:val="95"/>
        </w:rPr>
        <w:t xml:space="preserve"> </w:t>
      </w:r>
      <w:r w:rsidRPr="00536249">
        <w:rPr>
          <w:w w:val="95"/>
        </w:rPr>
        <w:t>staff</w:t>
      </w:r>
      <w:r w:rsidRPr="00536249">
        <w:rPr>
          <w:spacing w:val="-13"/>
          <w:w w:val="95"/>
        </w:rPr>
        <w:t xml:space="preserve"> </w:t>
      </w:r>
      <w:r w:rsidRPr="00536249">
        <w:rPr>
          <w:w w:val="95"/>
        </w:rPr>
        <w:t>and</w:t>
      </w:r>
      <w:r w:rsidRPr="00536249">
        <w:rPr>
          <w:spacing w:val="-17"/>
          <w:w w:val="95"/>
        </w:rPr>
        <w:t xml:space="preserve"> </w:t>
      </w:r>
      <w:r w:rsidRPr="00536249">
        <w:rPr>
          <w:w w:val="95"/>
        </w:rPr>
        <w:t>Governors</w:t>
      </w:r>
      <w:r w:rsidRPr="00536249">
        <w:rPr>
          <w:spacing w:val="-17"/>
          <w:w w:val="95"/>
        </w:rPr>
        <w:t xml:space="preserve"> </w:t>
      </w:r>
      <w:r w:rsidRPr="00536249">
        <w:rPr>
          <w:w w:val="95"/>
        </w:rPr>
        <w:t>of</w:t>
      </w:r>
      <w:r w:rsidRPr="00536249">
        <w:rPr>
          <w:spacing w:val="-13"/>
          <w:w w:val="95"/>
        </w:rPr>
        <w:t xml:space="preserve"> </w:t>
      </w:r>
      <w:r w:rsidRPr="00536249">
        <w:rPr>
          <w:w w:val="95"/>
        </w:rPr>
        <w:t>their</w:t>
      </w:r>
      <w:r w:rsidRPr="00536249">
        <w:rPr>
          <w:spacing w:val="-15"/>
          <w:w w:val="95"/>
        </w:rPr>
        <w:t xml:space="preserve"> </w:t>
      </w:r>
      <w:r w:rsidRPr="00536249">
        <w:rPr>
          <w:w w:val="95"/>
        </w:rPr>
        <w:t>responsibilities</w:t>
      </w:r>
      <w:r w:rsidRPr="00536249">
        <w:rPr>
          <w:spacing w:val="-16"/>
          <w:w w:val="95"/>
        </w:rPr>
        <w:t xml:space="preserve"> </w:t>
      </w:r>
      <w:r w:rsidRPr="00536249">
        <w:rPr>
          <w:w w:val="95"/>
        </w:rPr>
        <w:t>under</w:t>
      </w:r>
      <w:r w:rsidRPr="00536249">
        <w:rPr>
          <w:spacing w:val="-15"/>
          <w:w w:val="95"/>
        </w:rPr>
        <w:t xml:space="preserve"> </w:t>
      </w:r>
      <w:r w:rsidRPr="00536249">
        <w:rPr>
          <w:w w:val="95"/>
        </w:rPr>
        <w:t>the</w:t>
      </w:r>
      <w:r w:rsidRPr="00536249">
        <w:rPr>
          <w:spacing w:val="-13"/>
          <w:w w:val="95"/>
        </w:rPr>
        <w:t xml:space="preserve"> </w:t>
      </w:r>
      <w:r w:rsidRPr="00536249">
        <w:rPr>
          <w:w w:val="95"/>
        </w:rPr>
        <w:t>Equality</w:t>
      </w:r>
      <w:r w:rsidRPr="00536249">
        <w:rPr>
          <w:spacing w:val="-13"/>
          <w:w w:val="95"/>
        </w:rPr>
        <w:t xml:space="preserve"> </w:t>
      </w:r>
      <w:r w:rsidRPr="00536249">
        <w:rPr>
          <w:w w:val="95"/>
        </w:rPr>
        <w:t>Act.</w:t>
      </w:r>
    </w:p>
    <w:p w14:paraId="7E20AD22" w14:textId="77777777" w:rsidR="00F966A8" w:rsidRPr="00536249" w:rsidRDefault="00F966A8" w:rsidP="00F966A8">
      <w:pPr>
        <w:pStyle w:val="SBMATBullet"/>
        <w:numPr>
          <w:ilvl w:val="0"/>
          <w:numId w:val="45"/>
        </w:numPr>
      </w:pPr>
      <w:r w:rsidRPr="00536249">
        <w:rPr>
          <w:w w:val="95"/>
        </w:rPr>
        <w:t>Staff</w:t>
      </w:r>
      <w:r w:rsidRPr="00536249">
        <w:rPr>
          <w:spacing w:val="-5"/>
          <w:w w:val="95"/>
        </w:rPr>
        <w:t xml:space="preserve"> </w:t>
      </w:r>
      <w:r w:rsidRPr="00536249">
        <w:rPr>
          <w:w w:val="95"/>
        </w:rPr>
        <w:t>raise</w:t>
      </w:r>
      <w:r w:rsidRPr="00536249">
        <w:rPr>
          <w:spacing w:val="-4"/>
          <w:w w:val="95"/>
        </w:rPr>
        <w:t xml:space="preserve"> </w:t>
      </w:r>
      <w:r w:rsidRPr="00536249">
        <w:rPr>
          <w:w w:val="95"/>
        </w:rPr>
        <w:t>any</w:t>
      </w:r>
      <w:r w:rsidRPr="00536249">
        <w:rPr>
          <w:spacing w:val="-5"/>
          <w:w w:val="95"/>
        </w:rPr>
        <w:t xml:space="preserve"> </w:t>
      </w:r>
      <w:r w:rsidRPr="00536249">
        <w:rPr>
          <w:w w:val="95"/>
        </w:rPr>
        <w:t>issues</w:t>
      </w:r>
      <w:r w:rsidRPr="00536249">
        <w:rPr>
          <w:spacing w:val="-8"/>
          <w:w w:val="95"/>
        </w:rPr>
        <w:t xml:space="preserve"> </w:t>
      </w:r>
      <w:r w:rsidRPr="00536249">
        <w:rPr>
          <w:w w:val="95"/>
        </w:rPr>
        <w:t>and</w:t>
      </w:r>
      <w:r w:rsidRPr="00536249">
        <w:rPr>
          <w:spacing w:val="-8"/>
          <w:w w:val="95"/>
        </w:rPr>
        <w:t xml:space="preserve"> </w:t>
      </w:r>
      <w:r w:rsidRPr="00536249">
        <w:rPr>
          <w:w w:val="95"/>
        </w:rPr>
        <w:t>make</w:t>
      </w:r>
      <w:r w:rsidRPr="00536249">
        <w:rPr>
          <w:spacing w:val="-5"/>
          <w:w w:val="95"/>
        </w:rPr>
        <w:t xml:space="preserve"> </w:t>
      </w:r>
      <w:r w:rsidRPr="00536249">
        <w:rPr>
          <w:w w:val="95"/>
        </w:rPr>
        <w:t>Senior</w:t>
      </w:r>
      <w:r w:rsidRPr="00536249">
        <w:rPr>
          <w:spacing w:val="-6"/>
          <w:w w:val="95"/>
        </w:rPr>
        <w:t xml:space="preserve"> </w:t>
      </w:r>
      <w:r w:rsidRPr="00536249">
        <w:rPr>
          <w:w w:val="95"/>
        </w:rPr>
        <w:t>Leaders</w:t>
      </w:r>
      <w:r w:rsidRPr="00536249">
        <w:rPr>
          <w:spacing w:val="-8"/>
          <w:w w:val="95"/>
        </w:rPr>
        <w:t xml:space="preserve"> </w:t>
      </w:r>
      <w:r w:rsidRPr="00536249">
        <w:rPr>
          <w:w w:val="95"/>
        </w:rPr>
        <w:t>and</w:t>
      </w:r>
      <w:r w:rsidRPr="00536249">
        <w:rPr>
          <w:spacing w:val="-8"/>
          <w:w w:val="95"/>
        </w:rPr>
        <w:t xml:space="preserve"> </w:t>
      </w:r>
      <w:r w:rsidRPr="00536249">
        <w:rPr>
          <w:w w:val="95"/>
        </w:rPr>
        <w:t>Governors</w:t>
      </w:r>
      <w:r w:rsidRPr="00536249">
        <w:rPr>
          <w:spacing w:val="-8"/>
          <w:w w:val="95"/>
        </w:rPr>
        <w:t xml:space="preserve"> </w:t>
      </w:r>
      <w:r w:rsidRPr="00536249">
        <w:rPr>
          <w:w w:val="95"/>
        </w:rPr>
        <w:t>aware</w:t>
      </w:r>
      <w:r w:rsidRPr="00536249">
        <w:rPr>
          <w:spacing w:val="-3"/>
          <w:w w:val="95"/>
        </w:rPr>
        <w:t xml:space="preserve"> </w:t>
      </w:r>
      <w:r w:rsidRPr="00536249">
        <w:rPr>
          <w:w w:val="95"/>
        </w:rPr>
        <w:t>of</w:t>
      </w:r>
      <w:r w:rsidRPr="00536249">
        <w:rPr>
          <w:spacing w:val="-5"/>
          <w:w w:val="95"/>
        </w:rPr>
        <w:t xml:space="preserve"> </w:t>
      </w:r>
      <w:r w:rsidRPr="00536249">
        <w:rPr>
          <w:w w:val="95"/>
        </w:rPr>
        <w:t>these</w:t>
      </w:r>
      <w:r w:rsidRPr="00536249">
        <w:rPr>
          <w:spacing w:val="-3"/>
          <w:w w:val="95"/>
        </w:rPr>
        <w:t xml:space="preserve"> </w:t>
      </w:r>
      <w:r w:rsidRPr="00536249">
        <w:rPr>
          <w:w w:val="95"/>
        </w:rPr>
        <w:t>as</w:t>
      </w:r>
      <w:r w:rsidRPr="00536249">
        <w:rPr>
          <w:spacing w:val="-77"/>
          <w:w w:val="95"/>
        </w:rPr>
        <w:t xml:space="preserve"> </w:t>
      </w:r>
      <w:r w:rsidRPr="00536249">
        <w:t>appropriate.</w:t>
      </w:r>
    </w:p>
    <w:p w14:paraId="0C0B0ECE" w14:textId="77777777" w:rsidR="00F966A8" w:rsidRDefault="00F966A8" w:rsidP="00F966A8">
      <w:pPr>
        <w:pStyle w:val="SBMATHeading1"/>
        <w:ind w:left="360"/>
      </w:pPr>
    </w:p>
    <w:p w14:paraId="6E94CF1A" w14:textId="469CE507" w:rsidR="00F966A8" w:rsidRDefault="00F966A8" w:rsidP="00B60BA1">
      <w:pPr>
        <w:pStyle w:val="SBMATHeading1"/>
      </w:pPr>
      <w:r>
        <w:t xml:space="preserve">Advance equality of opportunity between people who share a protected characteristic and people who do not share it  </w:t>
      </w:r>
    </w:p>
    <w:p w14:paraId="5DDA0DDB" w14:textId="77777777" w:rsidR="00F966A8" w:rsidRPr="00F03D54" w:rsidRDefault="00000000" w:rsidP="00316277">
      <w:pPr>
        <w:pStyle w:val="SBMATParagraph"/>
      </w:pPr>
      <w:sdt>
        <w:sdtPr>
          <w:rPr>
            <w:b/>
          </w:rPr>
          <w:id w:val="1078486058"/>
          <w:placeholder>
            <w:docPart w:val="B79FB0B97B0E47F0965B158370B51CB1"/>
          </w:placeholder>
          <w:dropDownList>
            <w:listItem w:value="Choose an item."/>
            <w:listItem w:displayText="Abbey Hill Academy &amp; College" w:value="Abbey Hill Academy &amp; College"/>
            <w:listItem w:displayText="Belgrave St. Bartholomew's Academy" w:value="Belgrave St. Bartholomew's Academy"/>
            <w:listItem w:displayText="Cranberry Academy" w:value="Cranberry Academy"/>
            <w:listItem w:displayText="Hazel Slade Academy" w:value="Hazel Slade Primary Academy"/>
            <w:listItem w:displayText="Hungerford Primary Academy" w:value="Hungerford Primary Academy"/>
            <w:listItem w:displayText="Kingsland C.E. Academy" w:value="Kingsland C.E. Academy"/>
            <w:listItem w:displayText="Knutton St. Mary's CofE Academy" w:value="Knutton St. Mary's CofE Academy"/>
            <w:listItem w:displayText="Longford Primary Academy" w:value="Longford Primary Academy"/>
            <w:listItem w:displayText="Meir Heath Academy" w:value="Meir Heath Academy"/>
            <w:listItem w:displayText="Nantwich Primary Academy" w:value="Nantwich Primary Academy"/>
            <w:listItem w:displayText="Offley Primary Academy" w:value="Offley Primary Academy"/>
            <w:listItem w:displayText="Park Hall Academy" w:value="Park Hall Academy"/>
            <w:listItem w:displayText="Priory CE Academy" w:value="Priory CE Academy"/>
            <w:listItem w:displayText="Saint Nathaniel's Academy" w:value="Saint Nathaniel's Academy"/>
            <w:listItem w:displayText="Stoke Minster CofE Primary Academy" w:value="Stoke Minster CofE Primary Academy"/>
            <w:listItem w:displayText="St Saviour's CofE Academy" w:value="St Saviour's CofE Academy"/>
            <w:listItem w:displayText="St. Michael's Community Academy" w:value="St. Michael's Community Academy"/>
            <w:listItem w:displayText="Weston Infant Academy" w:value="Weston Infant Academy"/>
            <w:listItem w:displayText="Weston Junior Academy" w:value="Weston Junior Academy"/>
            <w:listItem w:displayText="Whitchurch CE Infant &amp; Nursery Academy" w:value="Whitchurch CE Infant &amp; Nursery Academy"/>
            <w:listItem w:displayText="Whitchurch CofE Junior Academy" w:value="Whitchurch CofE Junior Academy"/>
            <w:listItem w:displayText="Woodcroft Academy" w:value="Woodcroft Academy"/>
            <w:listItem w:displayText="St. Bart's Academy Trust" w:value="St. Bart's Academy Trust"/>
          </w:dropDownList>
        </w:sdtPr>
        <w:sdtContent>
          <w:r w:rsidR="00F966A8">
            <w:rPr>
              <w:b/>
            </w:rPr>
            <w:t>Saint Nathaniel's Academy</w:t>
          </w:r>
        </w:sdtContent>
      </w:sdt>
      <w:r w:rsidR="00F966A8" w:rsidRPr="00F03D54">
        <w:t xml:space="preserve"> will advance equality of opportunity by:  </w:t>
      </w:r>
    </w:p>
    <w:p w14:paraId="7DC9C6FF" w14:textId="77777777" w:rsidR="00AE78C3" w:rsidRPr="00536249" w:rsidRDefault="00AE78C3" w:rsidP="00AE78C3">
      <w:pPr>
        <w:pStyle w:val="ListParagraph"/>
        <w:widowControl w:val="0"/>
        <w:numPr>
          <w:ilvl w:val="0"/>
          <w:numId w:val="46"/>
        </w:numPr>
        <w:autoSpaceDE w:val="0"/>
        <w:autoSpaceDN w:val="0"/>
        <w:spacing w:before="120" w:after="80" w:line="240" w:lineRule="auto"/>
        <w:contextualSpacing w:val="0"/>
        <w:rPr>
          <w:rFonts w:cstheme="minorHAnsi"/>
          <w:sz w:val="24"/>
          <w:szCs w:val="24"/>
        </w:rPr>
      </w:pPr>
      <w:r w:rsidRPr="00536249">
        <w:rPr>
          <w:rFonts w:cstheme="minorHAnsi"/>
          <w:w w:val="95"/>
          <w:sz w:val="24"/>
          <w:szCs w:val="24"/>
        </w:rPr>
        <w:t>Using</w:t>
      </w:r>
      <w:r w:rsidRPr="00536249">
        <w:rPr>
          <w:rFonts w:cstheme="minorHAnsi"/>
          <w:spacing w:val="4"/>
          <w:w w:val="95"/>
          <w:sz w:val="24"/>
          <w:szCs w:val="24"/>
        </w:rPr>
        <w:t xml:space="preserve"> </w:t>
      </w:r>
      <w:r w:rsidRPr="00536249">
        <w:rPr>
          <w:rFonts w:cstheme="minorHAnsi"/>
          <w:w w:val="95"/>
          <w:sz w:val="24"/>
          <w:szCs w:val="24"/>
        </w:rPr>
        <w:t>information,</w:t>
      </w:r>
      <w:r w:rsidRPr="00536249">
        <w:rPr>
          <w:rFonts w:cstheme="minorHAnsi"/>
          <w:spacing w:val="-1"/>
          <w:w w:val="95"/>
          <w:sz w:val="24"/>
          <w:szCs w:val="24"/>
        </w:rPr>
        <w:t xml:space="preserve"> </w:t>
      </w:r>
      <w:r w:rsidRPr="00536249">
        <w:rPr>
          <w:rFonts w:cstheme="minorHAnsi"/>
          <w:w w:val="95"/>
          <w:sz w:val="24"/>
          <w:szCs w:val="24"/>
        </w:rPr>
        <w:t>we</w:t>
      </w:r>
      <w:r w:rsidRPr="00536249">
        <w:rPr>
          <w:rFonts w:cstheme="minorHAnsi"/>
          <w:spacing w:val="3"/>
          <w:w w:val="95"/>
          <w:sz w:val="24"/>
          <w:szCs w:val="24"/>
        </w:rPr>
        <w:t xml:space="preserve"> </w:t>
      </w:r>
      <w:r w:rsidRPr="00536249">
        <w:rPr>
          <w:rFonts w:cstheme="minorHAnsi"/>
          <w:w w:val="95"/>
          <w:sz w:val="24"/>
          <w:szCs w:val="24"/>
        </w:rPr>
        <w:t>gather</w:t>
      </w:r>
      <w:r w:rsidRPr="00536249">
        <w:rPr>
          <w:rFonts w:cstheme="minorHAnsi"/>
          <w:spacing w:val="-5"/>
          <w:w w:val="95"/>
          <w:sz w:val="24"/>
          <w:szCs w:val="24"/>
        </w:rPr>
        <w:t xml:space="preserve"> </w:t>
      </w:r>
      <w:r w:rsidRPr="00536249">
        <w:rPr>
          <w:rFonts w:cstheme="minorHAnsi"/>
          <w:w w:val="95"/>
          <w:sz w:val="24"/>
          <w:szCs w:val="24"/>
        </w:rPr>
        <w:t>to</w:t>
      </w:r>
      <w:r w:rsidRPr="00536249">
        <w:rPr>
          <w:rFonts w:cstheme="minorHAnsi"/>
          <w:spacing w:val="2"/>
          <w:w w:val="95"/>
          <w:sz w:val="24"/>
          <w:szCs w:val="24"/>
        </w:rPr>
        <w:t xml:space="preserve"> </w:t>
      </w:r>
      <w:r w:rsidRPr="00536249">
        <w:rPr>
          <w:rFonts w:cstheme="minorHAnsi"/>
          <w:w w:val="95"/>
          <w:sz w:val="24"/>
          <w:szCs w:val="24"/>
        </w:rPr>
        <w:t>identify</w:t>
      </w:r>
      <w:r w:rsidRPr="00536249">
        <w:rPr>
          <w:rFonts w:cstheme="minorHAnsi"/>
          <w:spacing w:val="1"/>
          <w:w w:val="95"/>
          <w:sz w:val="24"/>
          <w:szCs w:val="24"/>
        </w:rPr>
        <w:t xml:space="preserve"> </w:t>
      </w:r>
      <w:r w:rsidRPr="00536249">
        <w:rPr>
          <w:rFonts w:cstheme="minorHAnsi"/>
          <w:w w:val="95"/>
          <w:sz w:val="24"/>
          <w:szCs w:val="24"/>
        </w:rPr>
        <w:t>underachieving</w:t>
      </w:r>
      <w:r w:rsidRPr="00536249">
        <w:rPr>
          <w:rFonts w:cstheme="minorHAnsi"/>
          <w:spacing w:val="2"/>
          <w:w w:val="95"/>
          <w:sz w:val="24"/>
          <w:szCs w:val="24"/>
        </w:rPr>
        <w:t xml:space="preserve"> </w:t>
      </w:r>
      <w:r w:rsidRPr="00536249">
        <w:rPr>
          <w:rFonts w:cstheme="minorHAnsi"/>
          <w:w w:val="95"/>
          <w:sz w:val="24"/>
          <w:szCs w:val="24"/>
        </w:rPr>
        <w:t>groups</w:t>
      </w:r>
      <w:r w:rsidRPr="00536249">
        <w:rPr>
          <w:rFonts w:cstheme="minorHAnsi"/>
          <w:spacing w:val="-3"/>
          <w:w w:val="95"/>
          <w:sz w:val="24"/>
          <w:szCs w:val="24"/>
        </w:rPr>
        <w:t xml:space="preserve"> </w:t>
      </w:r>
      <w:r w:rsidRPr="00536249">
        <w:rPr>
          <w:rFonts w:cstheme="minorHAnsi"/>
          <w:w w:val="95"/>
          <w:sz w:val="24"/>
          <w:szCs w:val="24"/>
        </w:rPr>
        <w:t>or</w:t>
      </w:r>
      <w:r w:rsidRPr="00536249">
        <w:rPr>
          <w:rFonts w:cstheme="minorHAnsi"/>
          <w:spacing w:val="1"/>
          <w:w w:val="95"/>
          <w:sz w:val="24"/>
          <w:szCs w:val="24"/>
        </w:rPr>
        <w:t xml:space="preserve"> </w:t>
      </w:r>
      <w:r w:rsidRPr="00536249">
        <w:rPr>
          <w:rFonts w:cstheme="minorHAnsi"/>
          <w:w w:val="95"/>
          <w:sz w:val="24"/>
          <w:szCs w:val="24"/>
        </w:rPr>
        <w:t>individuals</w:t>
      </w:r>
      <w:r w:rsidRPr="00536249">
        <w:rPr>
          <w:rFonts w:cstheme="minorHAnsi"/>
          <w:spacing w:val="-1"/>
          <w:w w:val="95"/>
          <w:sz w:val="24"/>
          <w:szCs w:val="24"/>
        </w:rPr>
        <w:t xml:space="preserve"> </w:t>
      </w:r>
      <w:r w:rsidRPr="00536249">
        <w:rPr>
          <w:rFonts w:cstheme="minorHAnsi"/>
          <w:w w:val="95"/>
          <w:sz w:val="24"/>
          <w:szCs w:val="24"/>
        </w:rPr>
        <w:t>and</w:t>
      </w:r>
      <w:r w:rsidRPr="00536249">
        <w:rPr>
          <w:rFonts w:cstheme="minorHAnsi"/>
          <w:spacing w:val="-77"/>
          <w:w w:val="95"/>
          <w:sz w:val="24"/>
          <w:szCs w:val="24"/>
        </w:rPr>
        <w:t xml:space="preserve"> </w:t>
      </w:r>
      <w:r w:rsidRPr="00536249">
        <w:rPr>
          <w:rFonts w:cstheme="minorHAnsi"/>
          <w:w w:val="95"/>
          <w:sz w:val="24"/>
          <w:szCs w:val="24"/>
        </w:rPr>
        <w:t>planning</w:t>
      </w:r>
      <w:r w:rsidRPr="00536249">
        <w:rPr>
          <w:rFonts w:cstheme="minorHAnsi"/>
          <w:spacing w:val="-12"/>
          <w:w w:val="95"/>
          <w:sz w:val="24"/>
          <w:szCs w:val="24"/>
        </w:rPr>
        <w:t xml:space="preserve"> </w:t>
      </w:r>
      <w:r w:rsidRPr="00536249">
        <w:rPr>
          <w:rFonts w:cstheme="minorHAnsi"/>
          <w:w w:val="95"/>
          <w:sz w:val="24"/>
          <w:szCs w:val="24"/>
        </w:rPr>
        <w:t>targeted</w:t>
      </w:r>
      <w:r w:rsidRPr="00536249">
        <w:rPr>
          <w:rFonts w:cstheme="minorHAnsi"/>
          <w:spacing w:val="-15"/>
          <w:w w:val="95"/>
          <w:sz w:val="24"/>
          <w:szCs w:val="24"/>
        </w:rPr>
        <w:t xml:space="preserve"> </w:t>
      </w:r>
      <w:r w:rsidRPr="00536249">
        <w:rPr>
          <w:rFonts w:cstheme="minorHAnsi"/>
          <w:w w:val="95"/>
          <w:sz w:val="24"/>
          <w:szCs w:val="24"/>
        </w:rPr>
        <w:t>intervention</w:t>
      </w:r>
    </w:p>
    <w:p w14:paraId="40E41E52" w14:textId="77777777" w:rsidR="00AE78C3" w:rsidRPr="00536249" w:rsidRDefault="00AE78C3" w:rsidP="00AE78C3">
      <w:pPr>
        <w:pStyle w:val="ListParagraph"/>
        <w:widowControl w:val="0"/>
        <w:numPr>
          <w:ilvl w:val="0"/>
          <w:numId w:val="46"/>
        </w:numPr>
        <w:autoSpaceDE w:val="0"/>
        <w:autoSpaceDN w:val="0"/>
        <w:spacing w:before="120" w:after="80" w:line="240" w:lineRule="auto"/>
        <w:contextualSpacing w:val="0"/>
        <w:rPr>
          <w:rFonts w:cstheme="minorHAnsi"/>
          <w:sz w:val="24"/>
          <w:szCs w:val="24"/>
        </w:rPr>
      </w:pPr>
      <w:r w:rsidRPr="00536249">
        <w:rPr>
          <w:rFonts w:cstheme="minorHAnsi"/>
          <w:w w:val="95"/>
          <w:sz w:val="24"/>
          <w:szCs w:val="24"/>
        </w:rPr>
        <w:t>Ensuring</w:t>
      </w:r>
      <w:r w:rsidRPr="00536249">
        <w:rPr>
          <w:rFonts w:cstheme="minorHAnsi"/>
          <w:spacing w:val="7"/>
          <w:w w:val="95"/>
          <w:sz w:val="24"/>
          <w:szCs w:val="24"/>
        </w:rPr>
        <w:t xml:space="preserve"> </w:t>
      </w:r>
      <w:r w:rsidRPr="00536249">
        <w:rPr>
          <w:rFonts w:cstheme="minorHAnsi"/>
          <w:w w:val="95"/>
          <w:sz w:val="24"/>
          <w:szCs w:val="24"/>
        </w:rPr>
        <w:t>parents/carers</w:t>
      </w:r>
      <w:r w:rsidRPr="00536249">
        <w:rPr>
          <w:rFonts w:cstheme="minorHAnsi"/>
          <w:spacing w:val="4"/>
          <w:w w:val="95"/>
          <w:sz w:val="24"/>
          <w:szCs w:val="24"/>
        </w:rPr>
        <w:t xml:space="preserve"> </w:t>
      </w:r>
      <w:r w:rsidRPr="00536249">
        <w:rPr>
          <w:rFonts w:cstheme="minorHAnsi"/>
          <w:w w:val="95"/>
          <w:sz w:val="24"/>
          <w:szCs w:val="24"/>
        </w:rPr>
        <w:t>and</w:t>
      </w:r>
      <w:r w:rsidRPr="00536249">
        <w:rPr>
          <w:rFonts w:cstheme="minorHAnsi"/>
          <w:spacing w:val="3"/>
          <w:w w:val="95"/>
          <w:sz w:val="24"/>
          <w:szCs w:val="24"/>
        </w:rPr>
        <w:t xml:space="preserve"> </w:t>
      </w:r>
      <w:r w:rsidRPr="00536249">
        <w:rPr>
          <w:rFonts w:cstheme="minorHAnsi"/>
          <w:w w:val="95"/>
          <w:sz w:val="24"/>
          <w:szCs w:val="24"/>
        </w:rPr>
        <w:t>pupils</w:t>
      </w:r>
      <w:r>
        <w:rPr>
          <w:rFonts w:cstheme="minorHAnsi"/>
          <w:w w:val="95"/>
          <w:sz w:val="24"/>
          <w:szCs w:val="24"/>
        </w:rPr>
        <w:t xml:space="preserve"> are involved and</w:t>
      </w:r>
      <w:r w:rsidRPr="00536249">
        <w:rPr>
          <w:rFonts w:cstheme="minorHAnsi"/>
          <w:spacing w:val="4"/>
          <w:w w:val="95"/>
          <w:sz w:val="24"/>
          <w:szCs w:val="24"/>
        </w:rPr>
        <w:t xml:space="preserve"> </w:t>
      </w:r>
      <w:r>
        <w:rPr>
          <w:rFonts w:cstheme="minorHAnsi"/>
          <w:spacing w:val="8"/>
          <w:w w:val="95"/>
          <w:sz w:val="24"/>
          <w:szCs w:val="24"/>
        </w:rPr>
        <w:t xml:space="preserve">consultation in the school’s </w:t>
      </w:r>
      <w:r w:rsidRPr="00536249">
        <w:rPr>
          <w:rFonts w:cstheme="minorHAnsi"/>
          <w:w w:val="95"/>
          <w:sz w:val="24"/>
          <w:szCs w:val="24"/>
        </w:rPr>
        <w:t>school</w:t>
      </w:r>
      <w:r w:rsidRPr="00536249">
        <w:rPr>
          <w:rFonts w:cstheme="minorHAnsi"/>
          <w:spacing w:val="12"/>
          <w:w w:val="95"/>
          <w:sz w:val="24"/>
          <w:szCs w:val="24"/>
        </w:rPr>
        <w:t xml:space="preserve"> </w:t>
      </w:r>
      <w:r w:rsidRPr="00536249">
        <w:rPr>
          <w:rFonts w:cstheme="minorHAnsi"/>
          <w:w w:val="95"/>
          <w:sz w:val="24"/>
          <w:szCs w:val="24"/>
        </w:rPr>
        <w:t>development</w:t>
      </w:r>
      <w:r>
        <w:rPr>
          <w:rFonts w:cstheme="minorHAnsi"/>
          <w:w w:val="95"/>
          <w:sz w:val="24"/>
          <w:szCs w:val="24"/>
        </w:rPr>
        <w:t xml:space="preserve"> plans</w:t>
      </w:r>
    </w:p>
    <w:p w14:paraId="0A6C0908" w14:textId="77777777" w:rsidR="00AE78C3" w:rsidRPr="00536249" w:rsidRDefault="00AE78C3" w:rsidP="00AE78C3">
      <w:pPr>
        <w:pStyle w:val="ListParagraph"/>
        <w:widowControl w:val="0"/>
        <w:numPr>
          <w:ilvl w:val="0"/>
          <w:numId w:val="46"/>
        </w:numPr>
        <w:autoSpaceDE w:val="0"/>
        <w:autoSpaceDN w:val="0"/>
        <w:spacing w:before="120" w:after="80" w:line="240" w:lineRule="auto"/>
        <w:contextualSpacing w:val="0"/>
        <w:rPr>
          <w:rFonts w:cstheme="minorHAnsi"/>
          <w:sz w:val="24"/>
          <w:szCs w:val="24"/>
        </w:rPr>
      </w:pPr>
      <w:r w:rsidRPr="00536249">
        <w:rPr>
          <w:rFonts w:cstheme="minorHAnsi"/>
          <w:w w:val="95"/>
          <w:sz w:val="24"/>
          <w:szCs w:val="24"/>
        </w:rPr>
        <w:t>Encouraging</w:t>
      </w:r>
      <w:r w:rsidRPr="00536249">
        <w:rPr>
          <w:rFonts w:cstheme="minorHAnsi"/>
          <w:spacing w:val="-7"/>
          <w:w w:val="95"/>
          <w:sz w:val="24"/>
          <w:szCs w:val="24"/>
        </w:rPr>
        <w:t xml:space="preserve"> </w:t>
      </w:r>
      <w:r w:rsidRPr="00536249">
        <w:rPr>
          <w:rFonts w:cstheme="minorHAnsi"/>
          <w:w w:val="95"/>
          <w:sz w:val="24"/>
          <w:szCs w:val="24"/>
        </w:rPr>
        <w:t>all</w:t>
      </w:r>
      <w:r w:rsidRPr="00536249">
        <w:rPr>
          <w:rFonts w:cstheme="minorHAnsi"/>
          <w:spacing w:val="-2"/>
          <w:w w:val="95"/>
          <w:sz w:val="24"/>
          <w:szCs w:val="24"/>
        </w:rPr>
        <w:t xml:space="preserve"> </w:t>
      </w:r>
      <w:r w:rsidRPr="00536249">
        <w:rPr>
          <w:rFonts w:cstheme="minorHAnsi"/>
          <w:w w:val="95"/>
          <w:sz w:val="24"/>
          <w:szCs w:val="24"/>
        </w:rPr>
        <w:t>pupils</w:t>
      </w:r>
      <w:r w:rsidRPr="00536249">
        <w:rPr>
          <w:rFonts w:cstheme="minorHAnsi"/>
          <w:spacing w:val="-10"/>
          <w:w w:val="95"/>
          <w:sz w:val="24"/>
          <w:szCs w:val="24"/>
        </w:rPr>
        <w:t xml:space="preserve"> </w:t>
      </w:r>
      <w:r w:rsidRPr="00536249">
        <w:rPr>
          <w:rFonts w:cstheme="minorHAnsi"/>
          <w:w w:val="95"/>
          <w:sz w:val="24"/>
          <w:szCs w:val="24"/>
        </w:rPr>
        <w:t>to</w:t>
      </w:r>
      <w:r w:rsidRPr="00536249">
        <w:rPr>
          <w:rFonts w:cstheme="minorHAnsi"/>
          <w:spacing w:val="-6"/>
          <w:w w:val="95"/>
          <w:sz w:val="24"/>
          <w:szCs w:val="24"/>
        </w:rPr>
        <w:t xml:space="preserve"> </w:t>
      </w:r>
      <w:r w:rsidRPr="00536249">
        <w:rPr>
          <w:rFonts w:cstheme="minorHAnsi"/>
          <w:w w:val="95"/>
          <w:sz w:val="24"/>
          <w:szCs w:val="24"/>
        </w:rPr>
        <w:t>be</w:t>
      </w:r>
      <w:r w:rsidRPr="00536249">
        <w:rPr>
          <w:rFonts w:cstheme="minorHAnsi"/>
          <w:spacing w:val="-11"/>
          <w:w w:val="95"/>
          <w:sz w:val="24"/>
          <w:szCs w:val="24"/>
        </w:rPr>
        <w:t xml:space="preserve"> </w:t>
      </w:r>
      <w:r w:rsidRPr="00536249">
        <w:rPr>
          <w:rFonts w:cstheme="minorHAnsi"/>
          <w:w w:val="95"/>
          <w:sz w:val="24"/>
          <w:szCs w:val="24"/>
        </w:rPr>
        <w:t>fully</w:t>
      </w:r>
      <w:r w:rsidRPr="00536249">
        <w:rPr>
          <w:rFonts w:cstheme="minorHAnsi"/>
          <w:spacing w:val="-7"/>
          <w:w w:val="95"/>
          <w:sz w:val="24"/>
          <w:szCs w:val="24"/>
        </w:rPr>
        <w:t xml:space="preserve"> </w:t>
      </w:r>
      <w:r w:rsidRPr="00536249">
        <w:rPr>
          <w:rFonts w:cstheme="minorHAnsi"/>
          <w:w w:val="95"/>
          <w:sz w:val="24"/>
          <w:szCs w:val="24"/>
        </w:rPr>
        <w:t>involved</w:t>
      </w:r>
      <w:r w:rsidRPr="00536249">
        <w:rPr>
          <w:rFonts w:cstheme="minorHAnsi"/>
          <w:spacing w:val="-9"/>
          <w:w w:val="95"/>
          <w:sz w:val="24"/>
          <w:szCs w:val="24"/>
        </w:rPr>
        <w:t xml:space="preserve"> </w:t>
      </w:r>
      <w:r w:rsidRPr="00536249">
        <w:rPr>
          <w:rFonts w:cstheme="minorHAnsi"/>
          <w:w w:val="95"/>
          <w:sz w:val="24"/>
          <w:szCs w:val="24"/>
        </w:rPr>
        <w:t>in</w:t>
      </w:r>
      <w:r w:rsidRPr="00536249">
        <w:rPr>
          <w:rFonts w:cstheme="minorHAnsi"/>
          <w:spacing w:val="-5"/>
          <w:w w:val="95"/>
          <w:sz w:val="24"/>
          <w:szCs w:val="24"/>
        </w:rPr>
        <w:t xml:space="preserve"> </w:t>
      </w:r>
      <w:r w:rsidRPr="00536249">
        <w:rPr>
          <w:rFonts w:cstheme="minorHAnsi"/>
          <w:w w:val="95"/>
          <w:sz w:val="24"/>
          <w:szCs w:val="24"/>
        </w:rPr>
        <w:t>all</w:t>
      </w:r>
      <w:r w:rsidRPr="00536249">
        <w:rPr>
          <w:rFonts w:cstheme="minorHAnsi"/>
          <w:spacing w:val="-3"/>
          <w:w w:val="95"/>
          <w:sz w:val="24"/>
          <w:szCs w:val="24"/>
        </w:rPr>
        <w:t xml:space="preserve"> </w:t>
      </w:r>
      <w:r w:rsidRPr="00536249">
        <w:rPr>
          <w:rFonts w:cstheme="minorHAnsi"/>
          <w:w w:val="95"/>
          <w:sz w:val="24"/>
          <w:szCs w:val="24"/>
        </w:rPr>
        <w:t>school</w:t>
      </w:r>
      <w:r w:rsidRPr="00536249">
        <w:rPr>
          <w:rFonts w:cstheme="minorHAnsi"/>
          <w:spacing w:val="-3"/>
          <w:w w:val="95"/>
          <w:sz w:val="24"/>
          <w:szCs w:val="24"/>
        </w:rPr>
        <w:t xml:space="preserve"> </w:t>
      </w:r>
      <w:r w:rsidRPr="00536249">
        <w:rPr>
          <w:rFonts w:cstheme="minorHAnsi"/>
          <w:w w:val="95"/>
          <w:sz w:val="24"/>
          <w:szCs w:val="24"/>
        </w:rPr>
        <w:t>activities</w:t>
      </w:r>
      <w:r>
        <w:rPr>
          <w:rFonts w:cstheme="minorHAnsi"/>
          <w:w w:val="95"/>
          <w:sz w:val="24"/>
          <w:szCs w:val="24"/>
        </w:rPr>
        <w:t xml:space="preserve"> and celebrating and recognising pupil’s achievements</w:t>
      </w:r>
    </w:p>
    <w:p w14:paraId="6DA33831" w14:textId="77777777" w:rsidR="00AE78C3" w:rsidRPr="00536249" w:rsidRDefault="00AE78C3" w:rsidP="00AE78C3">
      <w:pPr>
        <w:pStyle w:val="ListParagraph"/>
        <w:widowControl w:val="0"/>
        <w:numPr>
          <w:ilvl w:val="0"/>
          <w:numId w:val="46"/>
        </w:numPr>
        <w:autoSpaceDE w:val="0"/>
        <w:autoSpaceDN w:val="0"/>
        <w:spacing w:before="120" w:after="80" w:line="240" w:lineRule="auto"/>
        <w:contextualSpacing w:val="0"/>
        <w:rPr>
          <w:rFonts w:cstheme="minorHAnsi"/>
          <w:sz w:val="24"/>
          <w:szCs w:val="24"/>
        </w:rPr>
      </w:pPr>
      <w:r w:rsidRPr="00536249">
        <w:rPr>
          <w:rFonts w:cstheme="minorHAnsi"/>
          <w:w w:val="95"/>
          <w:sz w:val="24"/>
          <w:szCs w:val="24"/>
        </w:rPr>
        <w:t>Meeting</w:t>
      </w:r>
      <w:r w:rsidRPr="00536249">
        <w:rPr>
          <w:rFonts w:cstheme="minorHAnsi"/>
          <w:spacing w:val="12"/>
          <w:w w:val="95"/>
          <w:sz w:val="24"/>
          <w:szCs w:val="24"/>
        </w:rPr>
        <w:t xml:space="preserve"> </w:t>
      </w:r>
      <w:r w:rsidRPr="00536249">
        <w:rPr>
          <w:rFonts w:cstheme="minorHAnsi"/>
          <w:w w:val="95"/>
          <w:sz w:val="24"/>
          <w:szCs w:val="24"/>
        </w:rPr>
        <w:t>the</w:t>
      </w:r>
      <w:r w:rsidRPr="00536249">
        <w:rPr>
          <w:rFonts w:cstheme="minorHAnsi"/>
          <w:spacing w:val="14"/>
          <w:w w:val="95"/>
          <w:sz w:val="24"/>
          <w:szCs w:val="24"/>
        </w:rPr>
        <w:t xml:space="preserve"> </w:t>
      </w:r>
      <w:r w:rsidRPr="00536249">
        <w:rPr>
          <w:rFonts w:cstheme="minorHAnsi"/>
          <w:w w:val="95"/>
          <w:sz w:val="24"/>
          <w:szCs w:val="24"/>
        </w:rPr>
        <w:t>individual</w:t>
      </w:r>
      <w:r w:rsidRPr="00536249">
        <w:rPr>
          <w:rFonts w:cstheme="minorHAnsi"/>
          <w:spacing w:val="17"/>
          <w:w w:val="95"/>
          <w:sz w:val="24"/>
          <w:szCs w:val="24"/>
        </w:rPr>
        <w:t xml:space="preserve"> </w:t>
      </w:r>
      <w:r w:rsidRPr="00536249">
        <w:rPr>
          <w:rFonts w:cstheme="minorHAnsi"/>
          <w:w w:val="95"/>
          <w:sz w:val="24"/>
          <w:szCs w:val="24"/>
        </w:rPr>
        <w:t>needs</w:t>
      </w:r>
      <w:r w:rsidRPr="00536249">
        <w:rPr>
          <w:rFonts w:cstheme="minorHAnsi"/>
          <w:spacing w:val="8"/>
          <w:w w:val="95"/>
          <w:sz w:val="24"/>
          <w:szCs w:val="24"/>
        </w:rPr>
        <w:t xml:space="preserve"> </w:t>
      </w:r>
      <w:r w:rsidRPr="00536249">
        <w:rPr>
          <w:rFonts w:cstheme="minorHAnsi"/>
          <w:w w:val="95"/>
          <w:sz w:val="24"/>
          <w:szCs w:val="24"/>
        </w:rPr>
        <w:t>of</w:t>
      </w:r>
      <w:r w:rsidRPr="00536249">
        <w:rPr>
          <w:rFonts w:cstheme="minorHAnsi"/>
          <w:spacing w:val="13"/>
          <w:w w:val="95"/>
          <w:sz w:val="24"/>
          <w:szCs w:val="24"/>
        </w:rPr>
        <w:t xml:space="preserve"> </w:t>
      </w:r>
      <w:r w:rsidRPr="00536249">
        <w:rPr>
          <w:rFonts w:cstheme="minorHAnsi"/>
          <w:w w:val="95"/>
          <w:sz w:val="24"/>
          <w:szCs w:val="24"/>
        </w:rPr>
        <w:t>children</w:t>
      </w:r>
    </w:p>
    <w:p w14:paraId="29AFAA29" w14:textId="77777777" w:rsidR="00AE78C3" w:rsidRPr="00F8153F" w:rsidRDefault="00AE78C3" w:rsidP="00AE78C3">
      <w:pPr>
        <w:pStyle w:val="ListParagraph"/>
        <w:widowControl w:val="0"/>
        <w:numPr>
          <w:ilvl w:val="0"/>
          <w:numId w:val="46"/>
        </w:numPr>
        <w:autoSpaceDE w:val="0"/>
        <w:autoSpaceDN w:val="0"/>
        <w:spacing w:before="120" w:after="80" w:line="240" w:lineRule="auto"/>
        <w:contextualSpacing w:val="0"/>
        <w:rPr>
          <w:rFonts w:cstheme="minorHAnsi"/>
          <w:sz w:val="24"/>
          <w:szCs w:val="24"/>
        </w:rPr>
      </w:pPr>
      <w:r w:rsidRPr="00536249">
        <w:rPr>
          <w:rFonts w:cstheme="minorHAnsi"/>
          <w:w w:val="90"/>
          <w:sz w:val="24"/>
          <w:szCs w:val="24"/>
        </w:rPr>
        <w:t>Listening</w:t>
      </w:r>
      <w:r w:rsidRPr="00536249">
        <w:rPr>
          <w:rFonts w:cstheme="minorHAnsi"/>
          <w:spacing w:val="17"/>
          <w:w w:val="90"/>
          <w:sz w:val="24"/>
          <w:szCs w:val="24"/>
        </w:rPr>
        <w:t xml:space="preserve"> </w:t>
      </w:r>
      <w:r w:rsidRPr="00536249">
        <w:rPr>
          <w:rFonts w:cstheme="minorHAnsi"/>
          <w:w w:val="90"/>
          <w:sz w:val="24"/>
          <w:szCs w:val="24"/>
        </w:rPr>
        <w:t>to</w:t>
      </w:r>
      <w:r w:rsidRPr="00536249">
        <w:rPr>
          <w:rFonts w:cstheme="minorHAnsi"/>
          <w:spacing w:val="18"/>
          <w:w w:val="90"/>
          <w:sz w:val="24"/>
          <w:szCs w:val="24"/>
        </w:rPr>
        <w:t xml:space="preserve"> </w:t>
      </w:r>
      <w:r>
        <w:rPr>
          <w:rFonts w:cstheme="minorHAnsi"/>
          <w:spacing w:val="18"/>
          <w:w w:val="90"/>
          <w:sz w:val="24"/>
          <w:szCs w:val="24"/>
        </w:rPr>
        <w:t xml:space="preserve">the views of </w:t>
      </w:r>
      <w:r w:rsidRPr="00536249">
        <w:rPr>
          <w:rFonts w:cstheme="minorHAnsi"/>
          <w:w w:val="90"/>
          <w:sz w:val="24"/>
          <w:szCs w:val="24"/>
        </w:rPr>
        <w:t>parents/carers</w:t>
      </w:r>
      <w:r w:rsidRPr="00536249">
        <w:rPr>
          <w:rFonts w:cstheme="minorHAnsi"/>
          <w:spacing w:val="13"/>
          <w:w w:val="90"/>
          <w:sz w:val="24"/>
          <w:szCs w:val="24"/>
        </w:rPr>
        <w:t xml:space="preserve"> </w:t>
      </w:r>
      <w:r>
        <w:rPr>
          <w:rFonts w:cstheme="minorHAnsi"/>
          <w:w w:val="90"/>
          <w:sz w:val="24"/>
          <w:szCs w:val="24"/>
        </w:rPr>
        <w:t>and</w:t>
      </w:r>
      <w:r w:rsidRPr="00536249">
        <w:rPr>
          <w:rFonts w:cstheme="minorHAnsi"/>
          <w:spacing w:val="17"/>
          <w:w w:val="90"/>
          <w:sz w:val="24"/>
          <w:szCs w:val="24"/>
        </w:rPr>
        <w:t xml:space="preserve"> </w:t>
      </w:r>
      <w:r w:rsidRPr="00536249">
        <w:rPr>
          <w:rFonts w:cstheme="minorHAnsi"/>
          <w:w w:val="90"/>
          <w:sz w:val="24"/>
          <w:szCs w:val="24"/>
        </w:rPr>
        <w:t>pupils</w:t>
      </w:r>
      <w:r w:rsidRPr="00536249">
        <w:rPr>
          <w:rFonts w:cstheme="minorHAnsi"/>
          <w:spacing w:val="14"/>
          <w:w w:val="90"/>
          <w:sz w:val="24"/>
          <w:szCs w:val="24"/>
        </w:rPr>
        <w:t xml:space="preserve"> </w:t>
      </w:r>
    </w:p>
    <w:p w14:paraId="531FB232" w14:textId="77777777" w:rsidR="00AE78C3" w:rsidRPr="00536249" w:rsidRDefault="00AE78C3" w:rsidP="00AE78C3">
      <w:pPr>
        <w:pStyle w:val="ListParagraph"/>
        <w:widowControl w:val="0"/>
        <w:numPr>
          <w:ilvl w:val="0"/>
          <w:numId w:val="46"/>
        </w:numPr>
        <w:autoSpaceDE w:val="0"/>
        <w:autoSpaceDN w:val="0"/>
        <w:spacing w:before="120" w:after="80" w:line="240" w:lineRule="auto"/>
        <w:contextualSpacing w:val="0"/>
        <w:rPr>
          <w:rFonts w:cstheme="minorHAnsi"/>
          <w:sz w:val="24"/>
          <w:szCs w:val="24"/>
        </w:rPr>
      </w:pPr>
      <w:r>
        <w:rPr>
          <w:rFonts w:cstheme="minorHAnsi"/>
          <w:spacing w:val="14"/>
          <w:w w:val="90"/>
          <w:sz w:val="24"/>
          <w:szCs w:val="24"/>
        </w:rPr>
        <w:t>Seeking active contributions of parents and others to enrich teaching, learning and the curriculum</w:t>
      </w:r>
    </w:p>
    <w:p w14:paraId="2485C4D4" w14:textId="77777777" w:rsidR="00F966A8" w:rsidRDefault="00F966A8" w:rsidP="00316277">
      <w:pPr>
        <w:pStyle w:val="SBMATParagraph"/>
        <w:spacing w:after="0" w:line="240" w:lineRule="auto"/>
        <w:ind w:left="360" w:firstLine="0"/>
      </w:pPr>
    </w:p>
    <w:p w14:paraId="3ADCB389" w14:textId="77777777" w:rsidR="00F966A8" w:rsidRDefault="00F966A8" w:rsidP="00B60BA1">
      <w:pPr>
        <w:pStyle w:val="SBMATHeading1"/>
      </w:pPr>
      <w:r>
        <w:t xml:space="preserve">Foster good relations across all characteristics – between people who share a protected characteristic and people who do not share it. </w:t>
      </w:r>
    </w:p>
    <w:p w14:paraId="259FAF44" w14:textId="1FA57F38" w:rsidR="00113A38" w:rsidRDefault="00000000" w:rsidP="00B60BA1">
      <w:pPr>
        <w:pStyle w:val="SBMATParagraph"/>
      </w:pPr>
      <w:sdt>
        <w:sdtPr>
          <w:rPr>
            <w:b/>
          </w:rPr>
          <w:id w:val="-2055231358"/>
          <w:placeholder>
            <w:docPart w:val="C0B7EB2AFD0E4786A381CEEB0E1C4F35"/>
          </w:placeholder>
          <w:dropDownList>
            <w:listItem w:value="Choose an item."/>
            <w:listItem w:displayText="Abbey Hill Academy &amp; College" w:value="Abbey Hill Academy &amp; College"/>
            <w:listItem w:displayText="Belgrave St. Bartholomew's Academy" w:value="Belgrave St. Bartholomew's Academy"/>
            <w:listItem w:displayText="Cranberry Academy" w:value="Cranberry Academy"/>
            <w:listItem w:displayText="Hazel Slade Academy" w:value="Hazel Slade Primary Academy"/>
            <w:listItem w:displayText="Hungerford Primary Academy" w:value="Hungerford Primary Academy"/>
            <w:listItem w:displayText="Kingsland C.E. Academy" w:value="Kingsland C.E. Academy"/>
            <w:listItem w:displayText="Knutton St. Mary's CofE Academy" w:value="Knutton St. Mary's CofE Academy"/>
            <w:listItem w:displayText="Longford Primary Academy" w:value="Longford Primary Academy"/>
            <w:listItem w:displayText="Meir Heath Academy" w:value="Meir Heath Academy"/>
            <w:listItem w:displayText="Nantwich Primary Academy" w:value="Nantwich Primary Academy"/>
            <w:listItem w:displayText="Offley Primary Academy" w:value="Offley Primary Academy"/>
            <w:listItem w:displayText="Park Hall Academy" w:value="Park Hall Academy"/>
            <w:listItem w:displayText="Priory CE Academy" w:value="Priory CE Academy"/>
            <w:listItem w:displayText="Saint Nathaniel's Academy" w:value="Saint Nathaniel's Academy"/>
            <w:listItem w:displayText="Stoke Minster CofE Primary Academy" w:value="Stoke Minster CofE Primary Academy"/>
            <w:listItem w:displayText="St Saviour's CofE Academy" w:value="St Saviour's CofE Academy"/>
            <w:listItem w:displayText="St. Michael's Community Academy" w:value="St. Michael's Community Academy"/>
            <w:listItem w:displayText="Weston Infant Academy" w:value="Weston Infant Academy"/>
            <w:listItem w:displayText="Weston Junior Academy" w:value="Weston Junior Academy"/>
            <w:listItem w:displayText="Whitchurch CE Infant &amp; Nursery Academy" w:value="Whitchurch CE Infant &amp; Nursery Academy"/>
            <w:listItem w:displayText="Whitchurch CofE Junior Academy" w:value="Whitchurch CofE Junior Academy"/>
            <w:listItem w:displayText="Woodcroft Academy" w:value="Woodcroft Academy"/>
            <w:listItem w:displayText="St. Bart's Academy Trust" w:value="St. Bart's Academy Trust"/>
          </w:dropDownList>
        </w:sdtPr>
        <w:sdtContent>
          <w:r w:rsidR="00F966A8">
            <w:rPr>
              <w:b/>
            </w:rPr>
            <w:t>Saint Nathaniel's Academy</w:t>
          </w:r>
        </w:sdtContent>
      </w:sdt>
      <w:r w:rsidR="00F966A8">
        <w:t xml:space="preserve"> </w:t>
      </w:r>
      <w:r w:rsidR="00F966A8" w:rsidRPr="00AE767B">
        <w:t xml:space="preserve">aims to foster good relations between those who share a protected characteristic and those who do not share it by: </w:t>
      </w:r>
    </w:p>
    <w:p w14:paraId="3FF3E73D" w14:textId="1D7A0E1A" w:rsidR="00B60BA1" w:rsidRPr="00536249" w:rsidRDefault="00B60BA1" w:rsidP="00B60BA1">
      <w:pPr>
        <w:pStyle w:val="ListParagraph"/>
        <w:widowControl w:val="0"/>
        <w:numPr>
          <w:ilvl w:val="0"/>
          <w:numId w:val="47"/>
        </w:numPr>
        <w:autoSpaceDE w:val="0"/>
        <w:autoSpaceDN w:val="0"/>
        <w:spacing w:before="120" w:after="80" w:line="240" w:lineRule="auto"/>
        <w:contextualSpacing w:val="0"/>
        <w:rPr>
          <w:rFonts w:cstheme="minorHAnsi"/>
          <w:sz w:val="24"/>
          <w:szCs w:val="24"/>
        </w:rPr>
      </w:pPr>
      <w:r w:rsidRPr="00536249">
        <w:rPr>
          <w:rFonts w:cstheme="minorHAnsi"/>
          <w:w w:val="95"/>
          <w:sz w:val="24"/>
          <w:szCs w:val="24"/>
        </w:rPr>
        <w:t>Promoting</w:t>
      </w:r>
      <w:r w:rsidRPr="00536249">
        <w:rPr>
          <w:rFonts w:cstheme="minorHAnsi"/>
          <w:spacing w:val="6"/>
          <w:w w:val="95"/>
          <w:sz w:val="24"/>
          <w:szCs w:val="24"/>
        </w:rPr>
        <w:t xml:space="preserve"> </w:t>
      </w:r>
      <w:r w:rsidRPr="00536249">
        <w:rPr>
          <w:rFonts w:cstheme="minorHAnsi"/>
          <w:w w:val="95"/>
          <w:sz w:val="24"/>
          <w:szCs w:val="24"/>
        </w:rPr>
        <w:t>tolerance,</w:t>
      </w:r>
      <w:r w:rsidRPr="00536249">
        <w:rPr>
          <w:rFonts w:cstheme="minorHAnsi"/>
          <w:spacing w:val="-1"/>
          <w:w w:val="95"/>
          <w:sz w:val="24"/>
          <w:szCs w:val="24"/>
        </w:rPr>
        <w:t xml:space="preserve"> </w:t>
      </w:r>
      <w:r w:rsidRPr="00536249">
        <w:rPr>
          <w:rFonts w:cstheme="minorHAnsi"/>
          <w:w w:val="95"/>
          <w:sz w:val="24"/>
          <w:szCs w:val="24"/>
        </w:rPr>
        <w:t>friendship</w:t>
      </w:r>
      <w:r w:rsidRPr="00536249">
        <w:rPr>
          <w:rFonts w:cstheme="minorHAnsi"/>
          <w:spacing w:val="5"/>
          <w:w w:val="95"/>
          <w:sz w:val="24"/>
          <w:szCs w:val="24"/>
        </w:rPr>
        <w:t xml:space="preserve"> </w:t>
      </w:r>
      <w:r w:rsidRPr="00536249">
        <w:rPr>
          <w:rFonts w:cstheme="minorHAnsi"/>
          <w:w w:val="95"/>
          <w:sz w:val="24"/>
          <w:szCs w:val="24"/>
        </w:rPr>
        <w:t>and</w:t>
      </w:r>
      <w:r w:rsidRPr="00536249">
        <w:rPr>
          <w:rFonts w:cstheme="minorHAnsi"/>
          <w:spacing w:val="3"/>
          <w:w w:val="95"/>
          <w:sz w:val="24"/>
          <w:szCs w:val="24"/>
        </w:rPr>
        <w:t xml:space="preserve"> </w:t>
      </w:r>
      <w:r w:rsidRPr="00536249">
        <w:rPr>
          <w:rFonts w:cstheme="minorHAnsi"/>
          <w:w w:val="95"/>
          <w:sz w:val="24"/>
          <w:szCs w:val="24"/>
        </w:rPr>
        <w:t>understanding</w:t>
      </w:r>
      <w:r w:rsidRPr="00536249">
        <w:rPr>
          <w:rFonts w:cstheme="minorHAnsi"/>
          <w:spacing w:val="6"/>
          <w:w w:val="95"/>
          <w:sz w:val="24"/>
          <w:szCs w:val="24"/>
        </w:rPr>
        <w:t xml:space="preserve"> </w:t>
      </w:r>
      <w:r w:rsidRPr="00536249">
        <w:rPr>
          <w:rFonts w:cstheme="minorHAnsi"/>
          <w:w w:val="95"/>
          <w:sz w:val="24"/>
          <w:szCs w:val="24"/>
        </w:rPr>
        <w:t>of</w:t>
      </w:r>
      <w:r w:rsidRPr="00536249">
        <w:rPr>
          <w:rFonts w:cstheme="minorHAnsi"/>
          <w:spacing w:val="6"/>
          <w:w w:val="95"/>
          <w:sz w:val="24"/>
          <w:szCs w:val="24"/>
        </w:rPr>
        <w:t xml:space="preserve"> </w:t>
      </w:r>
      <w:r w:rsidRPr="00536249">
        <w:rPr>
          <w:rFonts w:cstheme="minorHAnsi"/>
          <w:w w:val="95"/>
          <w:sz w:val="24"/>
          <w:szCs w:val="24"/>
        </w:rPr>
        <w:t>a</w:t>
      </w:r>
      <w:r w:rsidRPr="00536249">
        <w:rPr>
          <w:rFonts w:cstheme="minorHAnsi"/>
          <w:spacing w:val="5"/>
          <w:w w:val="95"/>
          <w:sz w:val="24"/>
          <w:szCs w:val="24"/>
        </w:rPr>
        <w:t xml:space="preserve"> </w:t>
      </w:r>
      <w:r w:rsidRPr="00536249">
        <w:rPr>
          <w:rFonts w:cstheme="minorHAnsi"/>
          <w:w w:val="95"/>
          <w:sz w:val="24"/>
          <w:szCs w:val="24"/>
        </w:rPr>
        <w:t>range</w:t>
      </w:r>
      <w:r w:rsidRPr="00536249">
        <w:rPr>
          <w:rFonts w:cstheme="minorHAnsi"/>
          <w:spacing w:val="7"/>
          <w:w w:val="95"/>
          <w:sz w:val="24"/>
          <w:szCs w:val="24"/>
        </w:rPr>
        <w:t xml:space="preserve"> </w:t>
      </w:r>
      <w:r w:rsidRPr="00536249">
        <w:rPr>
          <w:rFonts w:cstheme="minorHAnsi"/>
          <w:w w:val="95"/>
          <w:sz w:val="24"/>
          <w:szCs w:val="24"/>
        </w:rPr>
        <w:t>of religions</w:t>
      </w:r>
      <w:r w:rsidRPr="00536249">
        <w:rPr>
          <w:rFonts w:cstheme="minorHAnsi"/>
          <w:spacing w:val="3"/>
          <w:w w:val="95"/>
          <w:sz w:val="24"/>
          <w:szCs w:val="24"/>
        </w:rPr>
        <w:t xml:space="preserve"> </w:t>
      </w:r>
      <w:r w:rsidRPr="00536249">
        <w:rPr>
          <w:rFonts w:cstheme="minorHAnsi"/>
          <w:w w:val="95"/>
          <w:sz w:val="24"/>
          <w:szCs w:val="24"/>
        </w:rPr>
        <w:t>and</w:t>
      </w:r>
      <w:r w:rsidRPr="00536249">
        <w:rPr>
          <w:rFonts w:cstheme="minorHAnsi"/>
          <w:spacing w:val="2"/>
          <w:w w:val="95"/>
          <w:sz w:val="24"/>
          <w:szCs w:val="24"/>
        </w:rPr>
        <w:t xml:space="preserve"> </w:t>
      </w:r>
      <w:r w:rsidRPr="00536249">
        <w:rPr>
          <w:rFonts w:cstheme="minorHAnsi"/>
          <w:w w:val="95"/>
          <w:sz w:val="24"/>
          <w:szCs w:val="24"/>
        </w:rPr>
        <w:t>cultures</w:t>
      </w:r>
      <w:r w:rsidRPr="00536249">
        <w:rPr>
          <w:rFonts w:cstheme="minorHAnsi"/>
          <w:spacing w:val="1"/>
          <w:w w:val="95"/>
          <w:sz w:val="24"/>
          <w:szCs w:val="24"/>
        </w:rPr>
        <w:t xml:space="preserve"> </w:t>
      </w:r>
      <w:r w:rsidRPr="00536249">
        <w:rPr>
          <w:rFonts w:cstheme="minorHAnsi"/>
          <w:w w:val="95"/>
          <w:sz w:val="24"/>
          <w:szCs w:val="24"/>
        </w:rPr>
        <w:t>through different aspects of our curriculum. This includes teaching in RE and personal,</w:t>
      </w:r>
      <w:r w:rsidRPr="00536249">
        <w:rPr>
          <w:rFonts w:cstheme="minorHAnsi"/>
          <w:spacing w:val="1"/>
          <w:w w:val="95"/>
          <w:sz w:val="24"/>
          <w:szCs w:val="24"/>
        </w:rPr>
        <w:t xml:space="preserve"> </w:t>
      </w:r>
      <w:r w:rsidRPr="00536249">
        <w:rPr>
          <w:rFonts w:cstheme="minorHAnsi"/>
          <w:w w:val="95"/>
          <w:sz w:val="24"/>
          <w:szCs w:val="24"/>
        </w:rPr>
        <w:t>social,</w:t>
      </w:r>
      <w:r w:rsidRPr="00536249">
        <w:rPr>
          <w:rFonts w:cstheme="minorHAnsi"/>
          <w:spacing w:val="2"/>
          <w:w w:val="95"/>
          <w:sz w:val="24"/>
          <w:szCs w:val="24"/>
        </w:rPr>
        <w:t xml:space="preserve"> </w:t>
      </w:r>
      <w:r w:rsidRPr="00536249">
        <w:rPr>
          <w:rFonts w:cstheme="minorHAnsi"/>
          <w:w w:val="95"/>
          <w:sz w:val="24"/>
          <w:szCs w:val="24"/>
        </w:rPr>
        <w:t>health</w:t>
      </w:r>
      <w:r w:rsidRPr="00536249">
        <w:rPr>
          <w:rFonts w:cstheme="minorHAnsi"/>
          <w:spacing w:val="10"/>
          <w:w w:val="95"/>
          <w:sz w:val="24"/>
          <w:szCs w:val="24"/>
        </w:rPr>
        <w:t xml:space="preserve"> </w:t>
      </w:r>
      <w:r w:rsidRPr="00536249">
        <w:rPr>
          <w:rFonts w:cstheme="minorHAnsi"/>
          <w:w w:val="95"/>
          <w:sz w:val="24"/>
          <w:szCs w:val="24"/>
        </w:rPr>
        <w:t>and</w:t>
      </w:r>
      <w:r w:rsidRPr="00536249">
        <w:rPr>
          <w:rFonts w:cstheme="minorHAnsi"/>
          <w:spacing w:val="5"/>
          <w:w w:val="95"/>
          <w:sz w:val="24"/>
          <w:szCs w:val="24"/>
        </w:rPr>
        <w:t xml:space="preserve"> </w:t>
      </w:r>
      <w:r w:rsidRPr="00536249">
        <w:rPr>
          <w:rFonts w:cstheme="minorHAnsi"/>
          <w:w w:val="95"/>
          <w:sz w:val="24"/>
          <w:szCs w:val="24"/>
        </w:rPr>
        <w:t>economic</w:t>
      </w:r>
      <w:r w:rsidRPr="00536249">
        <w:rPr>
          <w:rFonts w:cstheme="minorHAnsi"/>
          <w:spacing w:val="11"/>
          <w:w w:val="95"/>
          <w:sz w:val="24"/>
          <w:szCs w:val="24"/>
        </w:rPr>
        <w:t xml:space="preserve"> </w:t>
      </w:r>
      <w:r w:rsidRPr="00536249">
        <w:rPr>
          <w:rFonts w:cstheme="minorHAnsi"/>
          <w:w w:val="95"/>
          <w:sz w:val="24"/>
          <w:szCs w:val="24"/>
        </w:rPr>
        <w:t>(PSHE)</w:t>
      </w:r>
      <w:r w:rsidRPr="00536249">
        <w:rPr>
          <w:rFonts w:cstheme="minorHAnsi"/>
          <w:spacing w:val="-1"/>
          <w:w w:val="95"/>
          <w:sz w:val="24"/>
          <w:szCs w:val="24"/>
        </w:rPr>
        <w:t xml:space="preserve"> </w:t>
      </w:r>
      <w:r w:rsidRPr="00536249">
        <w:rPr>
          <w:rFonts w:cstheme="minorHAnsi"/>
          <w:w w:val="95"/>
          <w:sz w:val="24"/>
          <w:szCs w:val="24"/>
        </w:rPr>
        <w:t>education,</w:t>
      </w:r>
      <w:r w:rsidRPr="00536249">
        <w:rPr>
          <w:rFonts w:cstheme="minorHAnsi"/>
          <w:spacing w:val="2"/>
          <w:w w:val="95"/>
          <w:sz w:val="24"/>
          <w:szCs w:val="24"/>
        </w:rPr>
        <w:t xml:space="preserve"> </w:t>
      </w:r>
      <w:r w:rsidRPr="00536249">
        <w:rPr>
          <w:rFonts w:cstheme="minorHAnsi"/>
          <w:w w:val="95"/>
          <w:sz w:val="24"/>
          <w:szCs w:val="24"/>
        </w:rPr>
        <w:t>and</w:t>
      </w:r>
      <w:r w:rsidRPr="00536249">
        <w:rPr>
          <w:rFonts w:cstheme="minorHAnsi"/>
          <w:spacing w:val="5"/>
          <w:w w:val="95"/>
          <w:sz w:val="24"/>
          <w:szCs w:val="24"/>
        </w:rPr>
        <w:t xml:space="preserve"> </w:t>
      </w:r>
      <w:r w:rsidRPr="00536249">
        <w:rPr>
          <w:rFonts w:cstheme="minorHAnsi"/>
          <w:w w:val="95"/>
          <w:sz w:val="24"/>
          <w:szCs w:val="24"/>
        </w:rPr>
        <w:t>activities</w:t>
      </w:r>
      <w:r w:rsidRPr="00536249">
        <w:rPr>
          <w:rFonts w:cstheme="minorHAnsi"/>
          <w:spacing w:val="11"/>
          <w:w w:val="95"/>
          <w:sz w:val="24"/>
          <w:szCs w:val="24"/>
        </w:rPr>
        <w:t xml:space="preserve"> </w:t>
      </w:r>
      <w:r w:rsidRPr="00536249">
        <w:rPr>
          <w:rFonts w:cstheme="minorHAnsi"/>
          <w:w w:val="95"/>
          <w:sz w:val="24"/>
          <w:szCs w:val="24"/>
        </w:rPr>
        <w:t>in</w:t>
      </w:r>
      <w:r w:rsidRPr="00536249">
        <w:rPr>
          <w:rFonts w:cstheme="minorHAnsi"/>
          <w:spacing w:val="11"/>
          <w:w w:val="95"/>
          <w:sz w:val="24"/>
          <w:szCs w:val="24"/>
        </w:rPr>
        <w:t xml:space="preserve"> </w:t>
      </w:r>
      <w:r w:rsidRPr="00536249">
        <w:rPr>
          <w:rFonts w:cstheme="minorHAnsi"/>
          <w:w w:val="95"/>
          <w:sz w:val="24"/>
          <w:szCs w:val="24"/>
        </w:rPr>
        <w:t>other</w:t>
      </w:r>
      <w:r w:rsidRPr="00536249">
        <w:rPr>
          <w:rFonts w:cstheme="minorHAnsi"/>
          <w:spacing w:val="1"/>
          <w:w w:val="95"/>
          <w:sz w:val="24"/>
          <w:szCs w:val="24"/>
        </w:rPr>
        <w:t xml:space="preserve"> </w:t>
      </w:r>
      <w:r w:rsidRPr="00536249">
        <w:rPr>
          <w:rFonts w:cstheme="minorHAnsi"/>
          <w:w w:val="95"/>
          <w:sz w:val="24"/>
          <w:szCs w:val="24"/>
        </w:rPr>
        <w:t>curriculum</w:t>
      </w:r>
      <w:r w:rsidRPr="00536249">
        <w:rPr>
          <w:rFonts w:cstheme="minorHAnsi"/>
          <w:spacing w:val="8"/>
          <w:w w:val="95"/>
          <w:sz w:val="24"/>
          <w:szCs w:val="24"/>
        </w:rPr>
        <w:t xml:space="preserve"> </w:t>
      </w:r>
      <w:r w:rsidRPr="00536249">
        <w:rPr>
          <w:rFonts w:cstheme="minorHAnsi"/>
          <w:w w:val="95"/>
          <w:sz w:val="24"/>
          <w:szCs w:val="24"/>
        </w:rPr>
        <w:t>areas.</w:t>
      </w:r>
    </w:p>
    <w:p w14:paraId="0AFADBF7" w14:textId="77777777" w:rsidR="00B60BA1" w:rsidRPr="00536249" w:rsidRDefault="00B60BA1" w:rsidP="00B60BA1">
      <w:pPr>
        <w:pStyle w:val="ListParagraph"/>
        <w:widowControl w:val="0"/>
        <w:numPr>
          <w:ilvl w:val="0"/>
          <w:numId w:val="47"/>
        </w:numPr>
        <w:autoSpaceDE w:val="0"/>
        <w:autoSpaceDN w:val="0"/>
        <w:spacing w:before="120" w:after="80" w:line="240" w:lineRule="auto"/>
        <w:contextualSpacing w:val="0"/>
        <w:rPr>
          <w:rFonts w:cstheme="minorHAnsi"/>
          <w:sz w:val="24"/>
          <w:szCs w:val="24"/>
        </w:rPr>
      </w:pPr>
      <w:r w:rsidRPr="00536249">
        <w:rPr>
          <w:rFonts w:cstheme="minorHAnsi"/>
          <w:w w:val="90"/>
          <w:sz w:val="24"/>
          <w:szCs w:val="24"/>
        </w:rPr>
        <w:t>Delivering</w:t>
      </w:r>
      <w:r w:rsidRPr="00536249">
        <w:rPr>
          <w:rFonts w:cstheme="minorHAnsi"/>
          <w:spacing w:val="15"/>
          <w:w w:val="90"/>
          <w:sz w:val="24"/>
          <w:szCs w:val="24"/>
        </w:rPr>
        <w:t xml:space="preserve"> </w:t>
      </w:r>
      <w:r w:rsidRPr="00536249">
        <w:rPr>
          <w:rFonts w:cstheme="minorHAnsi"/>
          <w:w w:val="90"/>
          <w:sz w:val="24"/>
          <w:szCs w:val="24"/>
        </w:rPr>
        <w:t>assemblies</w:t>
      </w:r>
      <w:r w:rsidRPr="00536249">
        <w:rPr>
          <w:rFonts w:cstheme="minorHAnsi"/>
          <w:spacing w:val="12"/>
          <w:w w:val="90"/>
          <w:sz w:val="24"/>
          <w:szCs w:val="24"/>
        </w:rPr>
        <w:t xml:space="preserve"> </w:t>
      </w:r>
      <w:r w:rsidRPr="00536249">
        <w:rPr>
          <w:rFonts w:cstheme="minorHAnsi"/>
          <w:w w:val="90"/>
          <w:sz w:val="24"/>
          <w:szCs w:val="24"/>
        </w:rPr>
        <w:t>to</w:t>
      </w:r>
      <w:r w:rsidRPr="00536249">
        <w:rPr>
          <w:rFonts w:cstheme="minorHAnsi"/>
          <w:spacing w:val="15"/>
          <w:w w:val="90"/>
          <w:sz w:val="24"/>
          <w:szCs w:val="24"/>
        </w:rPr>
        <w:t xml:space="preserve"> </w:t>
      </w:r>
      <w:r w:rsidRPr="00536249">
        <w:rPr>
          <w:rFonts w:cstheme="minorHAnsi"/>
          <w:w w:val="90"/>
          <w:sz w:val="24"/>
          <w:szCs w:val="24"/>
        </w:rPr>
        <w:t>raise</w:t>
      </w:r>
      <w:r w:rsidRPr="00536249">
        <w:rPr>
          <w:rFonts w:cstheme="minorHAnsi"/>
          <w:spacing w:val="17"/>
          <w:w w:val="90"/>
          <w:sz w:val="24"/>
          <w:szCs w:val="24"/>
        </w:rPr>
        <w:t xml:space="preserve"> </w:t>
      </w:r>
      <w:r w:rsidRPr="00536249">
        <w:rPr>
          <w:rFonts w:cstheme="minorHAnsi"/>
          <w:w w:val="90"/>
          <w:sz w:val="24"/>
          <w:szCs w:val="24"/>
        </w:rPr>
        <w:t>relevant</w:t>
      </w:r>
      <w:r w:rsidRPr="00536249">
        <w:rPr>
          <w:rFonts w:cstheme="minorHAnsi"/>
          <w:spacing w:val="14"/>
          <w:w w:val="90"/>
          <w:sz w:val="24"/>
          <w:szCs w:val="24"/>
        </w:rPr>
        <w:t xml:space="preserve"> </w:t>
      </w:r>
      <w:r w:rsidRPr="00536249">
        <w:rPr>
          <w:rFonts w:cstheme="minorHAnsi"/>
          <w:w w:val="90"/>
          <w:sz w:val="24"/>
          <w:szCs w:val="24"/>
        </w:rPr>
        <w:t>issues.</w:t>
      </w:r>
    </w:p>
    <w:p w14:paraId="54D54D2C" w14:textId="77777777" w:rsidR="00B60BA1" w:rsidRPr="00F8153F" w:rsidRDefault="00B60BA1" w:rsidP="00B60BA1">
      <w:pPr>
        <w:pStyle w:val="ListParagraph"/>
        <w:widowControl w:val="0"/>
        <w:numPr>
          <w:ilvl w:val="0"/>
          <w:numId w:val="47"/>
        </w:numPr>
        <w:autoSpaceDE w:val="0"/>
        <w:autoSpaceDN w:val="0"/>
        <w:spacing w:before="120" w:after="80" w:line="240" w:lineRule="auto"/>
        <w:contextualSpacing w:val="0"/>
        <w:rPr>
          <w:rFonts w:cstheme="minorHAnsi"/>
          <w:sz w:val="24"/>
          <w:szCs w:val="24"/>
        </w:rPr>
      </w:pPr>
      <w:r w:rsidRPr="00536249">
        <w:rPr>
          <w:rFonts w:cstheme="minorHAnsi"/>
          <w:w w:val="95"/>
          <w:sz w:val="24"/>
          <w:szCs w:val="24"/>
        </w:rPr>
        <w:t>Encouraging</w:t>
      </w:r>
      <w:r w:rsidRPr="00536249">
        <w:rPr>
          <w:rFonts w:cstheme="minorHAnsi"/>
          <w:spacing w:val="7"/>
          <w:w w:val="95"/>
          <w:sz w:val="24"/>
          <w:szCs w:val="24"/>
        </w:rPr>
        <w:t xml:space="preserve"> </w:t>
      </w:r>
      <w:r w:rsidRPr="00536249">
        <w:rPr>
          <w:rFonts w:cstheme="minorHAnsi"/>
          <w:w w:val="95"/>
          <w:sz w:val="24"/>
          <w:szCs w:val="24"/>
        </w:rPr>
        <w:t>and</w:t>
      </w:r>
      <w:r w:rsidRPr="00536249">
        <w:rPr>
          <w:rFonts w:cstheme="minorHAnsi"/>
          <w:spacing w:val="3"/>
          <w:w w:val="95"/>
          <w:sz w:val="24"/>
          <w:szCs w:val="24"/>
        </w:rPr>
        <w:t xml:space="preserve"> </w:t>
      </w:r>
      <w:r w:rsidRPr="00536249">
        <w:rPr>
          <w:rFonts w:cstheme="minorHAnsi"/>
          <w:w w:val="95"/>
          <w:sz w:val="24"/>
          <w:szCs w:val="24"/>
        </w:rPr>
        <w:t>implementing</w:t>
      </w:r>
      <w:r w:rsidRPr="00536249">
        <w:rPr>
          <w:rFonts w:cstheme="minorHAnsi"/>
          <w:spacing w:val="8"/>
          <w:w w:val="95"/>
          <w:sz w:val="24"/>
          <w:szCs w:val="24"/>
        </w:rPr>
        <w:t xml:space="preserve"> </w:t>
      </w:r>
      <w:r w:rsidRPr="00536249">
        <w:rPr>
          <w:rFonts w:cstheme="minorHAnsi"/>
          <w:w w:val="95"/>
          <w:sz w:val="24"/>
          <w:szCs w:val="24"/>
        </w:rPr>
        <w:t>initiatives</w:t>
      </w:r>
      <w:r w:rsidRPr="00536249">
        <w:rPr>
          <w:rFonts w:cstheme="minorHAnsi"/>
          <w:spacing w:val="10"/>
          <w:w w:val="95"/>
          <w:sz w:val="24"/>
          <w:szCs w:val="24"/>
        </w:rPr>
        <w:t xml:space="preserve"> </w:t>
      </w:r>
      <w:r w:rsidRPr="00536249">
        <w:rPr>
          <w:rFonts w:cstheme="minorHAnsi"/>
          <w:w w:val="95"/>
          <w:sz w:val="24"/>
          <w:szCs w:val="24"/>
        </w:rPr>
        <w:t>to</w:t>
      </w:r>
      <w:r w:rsidRPr="00536249">
        <w:rPr>
          <w:rFonts w:cstheme="minorHAnsi"/>
          <w:spacing w:val="7"/>
          <w:w w:val="95"/>
          <w:sz w:val="24"/>
          <w:szCs w:val="24"/>
        </w:rPr>
        <w:t xml:space="preserve"> </w:t>
      </w:r>
      <w:r w:rsidRPr="00536249">
        <w:rPr>
          <w:rFonts w:cstheme="minorHAnsi"/>
          <w:w w:val="95"/>
          <w:sz w:val="24"/>
          <w:szCs w:val="24"/>
        </w:rPr>
        <w:t>deal</w:t>
      </w:r>
      <w:r w:rsidRPr="00536249">
        <w:rPr>
          <w:rFonts w:cstheme="minorHAnsi"/>
          <w:spacing w:val="12"/>
          <w:w w:val="95"/>
          <w:sz w:val="24"/>
          <w:szCs w:val="24"/>
        </w:rPr>
        <w:t xml:space="preserve"> </w:t>
      </w:r>
      <w:r w:rsidRPr="00536249">
        <w:rPr>
          <w:rFonts w:cstheme="minorHAnsi"/>
          <w:w w:val="95"/>
          <w:sz w:val="24"/>
          <w:szCs w:val="24"/>
        </w:rPr>
        <w:t>with</w:t>
      </w:r>
      <w:r w:rsidRPr="00536249">
        <w:rPr>
          <w:rFonts w:cstheme="minorHAnsi"/>
          <w:spacing w:val="8"/>
          <w:w w:val="95"/>
          <w:sz w:val="24"/>
          <w:szCs w:val="24"/>
        </w:rPr>
        <w:t xml:space="preserve"> </w:t>
      </w:r>
      <w:r w:rsidRPr="00536249">
        <w:rPr>
          <w:rFonts w:cstheme="minorHAnsi"/>
          <w:w w:val="95"/>
          <w:sz w:val="24"/>
          <w:szCs w:val="24"/>
        </w:rPr>
        <w:t>tensions</w:t>
      </w:r>
      <w:r w:rsidRPr="00536249">
        <w:rPr>
          <w:rFonts w:cstheme="minorHAnsi"/>
          <w:spacing w:val="4"/>
          <w:w w:val="95"/>
          <w:sz w:val="24"/>
          <w:szCs w:val="24"/>
        </w:rPr>
        <w:t xml:space="preserve"> </w:t>
      </w:r>
      <w:r w:rsidRPr="00536249">
        <w:rPr>
          <w:rFonts w:cstheme="minorHAnsi"/>
          <w:w w:val="95"/>
          <w:sz w:val="24"/>
          <w:szCs w:val="24"/>
        </w:rPr>
        <w:t>between</w:t>
      </w:r>
      <w:r w:rsidRPr="00536249">
        <w:rPr>
          <w:rFonts w:cstheme="minorHAnsi"/>
          <w:spacing w:val="9"/>
          <w:w w:val="95"/>
          <w:sz w:val="24"/>
          <w:szCs w:val="24"/>
        </w:rPr>
        <w:t xml:space="preserve"> </w:t>
      </w:r>
      <w:proofErr w:type="spellStart"/>
      <w:r w:rsidRPr="00536249">
        <w:rPr>
          <w:rFonts w:cstheme="minorHAnsi"/>
          <w:w w:val="95"/>
          <w:sz w:val="24"/>
          <w:szCs w:val="24"/>
        </w:rPr>
        <w:t>differen</w:t>
      </w:r>
      <w:proofErr w:type="spellEnd"/>
      <w:r>
        <w:rPr>
          <w:rFonts w:cstheme="minorHAnsi"/>
          <w:w w:val="95"/>
          <w:sz w:val="24"/>
          <w:szCs w:val="24"/>
        </w:rPr>
        <w:t xml:space="preserve"> </w:t>
      </w:r>
      <w:r w:rsidRPr="00536249">
        <w:rPr>
          <w:rFonts w:cstheme="minorHAnsi"/>
          <w:w w:val="95"/>
          <w:sz w:val="24"/>
          <w:szCs w:val="24"/>
        </w:rPr>
        <w:t>t</w:t>
      </w:r>
      <w:r w:rsidRPr="00536249">
        <w:rPr>
          <w:rFonts w:cstheme="minorHAnsi"/>
          <w:spacing w:val="-77"/>
          <w:w w:val="95"/>
          <w:sz w:val="24"/>
          <w:szCs w:val="24"/>
        </w:rPr>
        <w:t xml:space="preserve"> </w:t>
      </w:r>
      <w:r w:rsidRPr="00536249">
        <w:rPr>
          <w:rFonts w:cstheme="minorHAnsi"/>
          <w:w w:val="95"/>
          <w:sz w:val="24"/>
          <w:szCs w:val="24"/>
        </w:rPr>
        <w:t>groups</w:t>
      </w:r>
      <w:r w:rsidRPr="00536249">
        <w:rPr>
          <w:rFonts w:cstheme="minorHAnsi"/>
          <w:spacing w:val="-15"/>
          <w:w w:val="95"/>
          <w:sz w:val="24"/>
          <w:szCs w:val="24"/>
        </w:rPr>
        <w:t xml:space="preserve"> </w:t>
      </w:r>
      <w:r w:rsidRPr="00536249">
        <w:rPr>
          <w:rFonts w:cstheme="minorHAnsi"/>
          <w:w w:val="95"/>
          <w:sz w:val="24"/>
          <w:szCs w:val="24"/>
        </w:rPr>
        <w:t>of</w:t>
      </w:r>
      <w:r w:rsidRPr="00536249">
        <w:rPr>
          <w:rFonts w:cstheme="minorHAnsi"/>
          <w:spacing w:val="-13"/>
          <w:w w:val="95"/>
          <w:sz w:val="24"/>
          <w:szCs w:val="24"/>
        </w:rPr>
        <w:t xml:space="preserve"> </w:t>
      </w:r>
      <w:r w:rsidRPr="00536249">
        <w:rPr>
          <w:rFonts w:cstheme="minorHAnsi"/>
          <w:w w:val="95"/>
          <w:sz w:val="24"/>
          <w:szCs w:val="24"/>
        </w:rPr>
        <w:t>pupils</w:t>
      </w:r>
      <w:r w:rsidRPr="00536249">
        <w:rPr>
          <w:rFonts w:cstheme="minorHAnsi"/>
          <w:spacing w:val="-15"/>
          <w:w w:val="95"/>
          <w:sz w:val="24"/>
          <w:szCs w:val="24"/>
        </w:rPr>
        <w:t xml:space="preserve"> </w:t>
      </w:r>
      <w:r w:rsidRPr="00536249">
        <w:rPr>
          <w:rFonts w:cstheme="minorHAnsi"/>
          <w:w w:val="95"/>
          <w:sz w:val="24"/>
          <w:szCs w:val="24"/>
        </w:rPr>
        <w:t>within</w:t>
      </w:r>
      <w:r w:rsidRPr="00536249">
        <w:rPr>
          <w:rFonts w:cstheme="minorHAnsi"/>
          <w:spacing w:val="-12"/>
          <w:w w:val="95"/>
          <w:sz w:val="24"/>
          <w:szCs w:val="24"/>
        </w:rPr>
        <w:t xml:space="preserve"> </w:t>
      </w:r>
      <w:r w:rsidRPr="00536249">
        <w:rPr>
          <w:rFonts w:cstheme="minorHAnsi"/>
          <w:w w:val="95"/>
          <w:sz w:val="24"/>
          <w:szCs w:val="24"/>
        </w:rPr>
        <w:t>the</w:t>
      </w:r>
      <w:r w:rsidRPr="00536249">
        <w:rPr>
          <w:rFonts w:cstheme="minorHAnsi"/>
          <w:spacing w:val="-12"/>
          <w:w w:val="95"/>
          <w:sz w:val="24"/>
          <w:szCs w:val="24"/>
        </w:rPr>
        <w:t xml:space="preserve"> </w:t>
      </w:r>
      <w:r w:rsidRPr="00536249">
        <w:rPr>
          <w:rFonts w:cstheme="minorHAnsi"/>
          <w:w w:val="95"/>
          <w:sz w:val="24"/>
          <w:szCs w:val="24"/>
        </w:rPr>
        <w:t>school.</w:t>
      </w:r>
    </w:p>
    <w:p w14:paraId="15FE84E7" w14:textId="77777777" w:rsidR="00B60BA1" w:rsidRPr="00536249" w:rsidRDefault="00B60BA1" w:rsidP="00B60BA1">
      <w:pPr>
        <w:pStyle w:val="ListParagraph"/>
        <w:widowControl w:val="0"/>
        <w:numPr>
          <w:ilvl w:val="0"/>
          <w:numId w:val="47"/>
        </w:numPr>
        <w:autoSpaceDE w:val="0"/>
        <w:autoSpaceDN w:val="0"/>
        <w:spacing w:before="120" w:after="80" w:line="240" w:lineRule="auto"/>
        <w:contextualSpacing w:val="0"/>
        <w:rPr>
          <w:rFonts w:cstheme="minorHAnsi"/>
          <w:sz w:val="24"/>
          <w:szCs w:val="24"/>
        </w:rPr>
      </w:pPr>
      <w:r>
        <w:rPr>
          <w:rFonts w:cstheme="minorHAnsi"/>
          <w:w w:val="95"/>
          <w:sz w:val="24"/>
          <w:szCs w:val="24"/>
        </w:rPr>
        <w:t>Working with our local community</w:t>
      </w:r>
    </w:p>
    <w:p w14:paraId="603D4551" w14:textId="77777777" w:rsidR="00B60BA1" w:rsidRPr="00536249" w:rsidRDefault="00B60BA1" w:rsidP="00B60BA1">
      <w:pPr>
        <w:pStyle w:val="ListParagraph"/>
        <w:widowControl w:val="0"/>
        <w:numPr>
          <w:ilvl w:val="0"/>
          <w:numId w:val="47"/>
        </w:numPr>
        <w:autoSpaceDE w:val="0"/>
        <w:autoSpaceDN w:val="0"/>
        <w:spacing w:before="120" w:after="80" w:line="240" w:lineRule="auto"/>
        <w:contextualSpacing w:val="0"/>
        <w:rPr>
          <w:rFonts w:cstheme="minorHAnsi"/>
          <w:sz w:val="24"/>
          <w:szCs w:val="24"/>
        </w:rPr>
      </w:pPr>
      <w:r w:rsidRPr="00536249">
        <w:rPr>
          <w:rFonts w:cstheme="minorHAnsi"/>
          <w:w w:val="95"/>
          <w:sz w:val="24"/>
          <w:szCs w:val="24"/>
        </w:rPr>
        <w:t>Working</w:t>
      </w:r>
      <w:r w:rsidRPr="00536249">
        <w:rPr>
          <w:rFonts w:cstheme="minorHAnsi"/>
          <w:spacing w:val="5"/>
          <w:w w:val="95"/>
          <w:sz w:val="24"/>
          <w:szCs w:val="24"/>
        </w:rPr>
        <w:t xml:space="preserve"> </w:t>
      </w:r>
      <w:r w:rsidRPr="00536249">
        <w:rPr>
          <w:rFonts w:cstheme="minorHAnsi"/>
          <w:w w:val="95"/>
          <w:sz w:val="24"/>
          <w:szCs w:val="24"/>
        </w:rPr>
        <w:t>with</w:t>
      </w:r>
      <w:r w:rsidRPr="00536249">
        <w:rPr>
          <w:rFonts w:cstheme="minorHAnsi"/>
          <w:spacing w:val="7"/>
          <w:w w:val="95"/>
          <w:sz w:val="24"/>
          <w:szCs w:val="24"/>
        </w:rPr>
        <w:t xml:space="preserve"> </w:t>
      </w:r>
      <w:r w:rsidRPr="00536249">
        <w:rPr>
          <w:rFonts w:cstheme="minorHAnsi"/>
          <w:w w:val="95"/>
          <w:sz w:val="24"/>
          <w:szCs w:val="24"/>
        </w:rPr>
        <w:t>parents</w:t>
      </w:r>
      <w:r w:rsidRPr="00536249">
        <w:rPr>
          <w:rFonts w:cstheme="minorHAnsi"/>
          <w:spacing w:val="2"/>
          <w:w w:val="95"/>
          <w:sz w:val="24"/>
          <w:szCs w:val="24"/>
        </w:rPr>
        <w:t xml:space="preserve"> </w:t>
      </w:r>
      <w:r w:rsidRPr="00536249">
        <w:rPr>
          <w:rFonts w:cstheme="minorHAnsi"/>
          <w:w w:val="95"/>
          <w:sz w:val="24"/>
          <w:szCs w:val="24"/>
        </w:rPr>
        <w:t>to</w:t>
      </w:r>
      <w:r w:rsidRPr="00536249">
        <w:rPr>
          <w:rFonts w:cstheme="minorHAnsi"/>
          <w:spacing w:val="6"/>
          <w:w w:val="95"/>
          <w:sz w:val="24"/>
          <w:szCs w:val="24"/>
        </w:rPr>
        <w:t xml:space="preserve"> </w:t>
      </w:r>
      <w:r w:rsidRPr="00536249">
        <w:rPr>
          <w:rFonts w:cstheme="minorHAnsi"/>
          <w:w w:val="95"/>
          <w:sz w:val="24"/>
          <w:szCs w:val="24"/>
        </w:rPr>
        <w:t>promote knowledge</w:t>
      </w:r>
      <w:r w:rsidRPr="00536249">
        <w:rPr>
          <w:rFonts w:cstheme="minorHAnsi"/>
          <w:spacing w:val="7"/>
          <w:w w:val="95"/>
          <w:sz w:val="24"/>
          <w:szCs w:val="24"/>
        </w:rPr>
        <w:t xml:space="preserve"> </w:t>
      </w:r>
      <w:r w:rsidRPr="00536249">
        <w:rPr>
          <w:rFonts w:cstheme="minorHAnsi"/>
          <w:w w:val="95"/>
          <w:sz w:val="24"/>
          <w:szCs w:val="24"/>
        </w:rPr>
        <w:t>and</w:t>
      </w:r>
      <w:r w:rsidRPr="00536249">
        <w:rPr>
          <w:rFonts w:cstheme="minorHAnsi"/>
          <w:spacing w:val="2"/>
          <w:w w:val="95"/>
          <w:sz w:val="24"/>
          <w:szCs w:val="24"/>
        </w:rPr>
        <w:t xml:space="preserve"> </w:t>
      </w:r>
      <w:r w:rsidRPr="00536249">
        <w:rPr>
          <w:rFonts w:cstheme="minorHAnsi"/>
          <w:w w:val="95"/>
          <w:sz w:val="24"/>
          <w:szCs w:val="24"/>
        </w:rPr>
        <w:t>understanding</w:t>
      </w:r>
      <w:r w:rsidRPr="00536249">
        <w:rPr>
          <w:rFonts w:cstheme="minorHAnsi"/>
          <w:spacing w:val="6"/>
          <w:w w:val="95"/>
          <w:sz w:val="24"/>
          <w:szCs w:val="24"/>
        </w:rPr>
        <w:t xml:space="preserve"> </w:t>
      </w:r>
      <w:r w:rsidRPr="00536249">
        <w:rPr>
          <w:rFonts w:cstheme="minorHAnsi"/>
          <w:w w:val="95"/>
          <w:sz w:val="24"/>
          <w:szCs w:val="24"/>
        </w:rPr>
        <w:t>of</w:t>
      </w:r>
      <w:r w:rsidRPr="00536249">
        <w:rPr>
          <w:rFonts w:cstheme="minorHAnsi"/>
          <w:spacing w:val="5"/>
          <w:w w:val="95"/>
          <w:sz w:val="24"/>
          <w:szCs w:val="24"/>
        </w:rPr>
        <w:t xml:space="preserve"> </w:t>
      </w:r>
      <w:r w:rsidRPr="00536249">
        <w:rPr>
          <w:rFonts w:cstheme="minorHAnsi"/>
          <w:w w:val="95"/>
          <w:sz w:val="24"/>
          <w:szCs w:val="24"/>
        </w:rPr>
        <w:t>different</w:t>
      </w:r>
      <w:r w:rsidRPr="00536249">
        <w:rPr>
          <w:rFonts w:cstheme="minorHAnsi"/>
          <w:spacing w:val="5"/>
          <w:w w:val="95"/>
          <w:sz w:val="24"/>
          <w:szCs w:val="24"/>
        </w:rPr>
        <w:t xml:space="preserve"> </w:t>
      </w:r>
      <w:r w:rsidRPr="00536249">
        <w:rPr>
          <w:rFonts w:cstheme="minorHAnsi"/>
          <w:w w:val="95"/>
          <w:sz w:val="24"/>
          <w:szCs w:val="24"/>
        </w:rPr>
        <w:t>cultures</w:t>
      </w:r>
    </w:p>
    <w:p w14:paraId="2999257F" w14:textId="77777777" w:rsidR="00B60BA1" w:rsidRPr="00536249" w:rsidRDefault="00B60BA1" w:rsidP="00B60BA1">
      <w:pPr>
        <w:pStyle w:val="ListParagraph"/>
        <w:widowControl w:val="0"/>
        <w:numPr>
          <w:ilvl w:val="0"/>
          <w:numId w:val="47"/>
        </w:numPr>
        <w:autoSpaceDE w:val="0"/>
        <w:autoSpaceDN w:val="0"/>
        <w:spacing w:before="120" w:after="80" w:line="240" w:lineRule="auto"/>
        <w:contextualSpacing w:val="0"/>
        <w:rPr>
          <w:rFonts w:cstheme="minorHAnsi"/>
          <w:sz w:val="24"/>
          <w:szCs w:val="24"/>
        </w:rPr>
      </w:pPr>
      <w:r w:rsidRPr="00536249">
        <w:rPr>
          <w:rFonts w:cstheme="minorHAnsi"/>
          <w:spacing w:val="-1"/>
          <w:sz w:val="24"/>
          <w:szCs w:val="24"/>
        </w:rPr>
        <w:lastRenderedPageBreak/>
        <w:t>We</w:t>
      </w:r>
      <w:r w:rsidRPr="00536249">
        <w:rPr>
          <w:rFonts w:cstheme="minorHAnsi"/>
          <w:spacing w:val="-16"/>
          <w:sz w:val="24"/>
          <w:szCs w:val="24"/>
        </w:rPr>
        <w:t xml:space="preserve"> </w:t>
      </w:r>
      <w:r w:rsidRPr="00536249">
        <w:rPr>
          <w:rFonts w:cstheme="minorHAnsi"/>
          <w:spacing w:val="-1"/>
          <w:sz w:val="24"/>
          <w:szCs w:val="24"/>
        </w:rPr>
        <w:t>have</w:t>
      </w:r>
      <w:r w:rsidRPr="00536249">
        <w:rPr>
          <w:rFonts w:cstheme="minorHAnsi"/>
          <w:spacing w:val="-16"/>
          <w:sz w:val="24"/>
          <w:szCs w:val="24"/>
        </w:rPr>
        <w:t xml:space="preserve"> </w:t>
      </w:r>
      <w:r w:rsidRPr="00536249">
        <w:rPr>
          <w:rFonts w:cstheme="minorHAnsi"/>
          <w:spacing w:val="-1"/>
          <w:sz w:val="24"/>
          <w:szCs w:val="24"/>
        </w:rPr>
        <w:t>developed</w:t>
      </w:r>
      <w:r w:rsidRPr="00536249">
        <w:rPr>
          <w:rFonts w:cstheme="minorHAnsi"/>
          <w:spacing w:val="-24"/>
          <w:sz w:val="24"/>
          <w:szCs w:val="24"/>
        </w:rPr>
        <w:t xml:space="preserve"> </w:t>
      </w:r>
      <w:r w:rsidRPr="00536249">
        <w:rPr>
          <w:rFonts w:cstheme="minorHAnsi"/>
          <w:spacing w:val="-1"/>
          <w:sz w:val="24"/>
          <w:szCs w:val="24"/>
        </w:rPr>
        <w:t>links</w:t>
      </w:r>
      <w:r w:rsidRPr="00536249">
        <w:rPr>
          <w:rFonts w:cstheme="minorHAnsi"/>
          <w:spacing w:val="-21"/>
          <w:sz w:val="24"/>
          <w:szCs w:val="24"/>
        </w:rPr>
        <w:t xml:space="preserve"> </w:t>
      </w:r>
      <w:r w:rsidRPr="00536249">
        <w:rPr>
          <w:rFonts w:cstheme="minorHAnsi"/>
          <w:sz w:val="24"/>
          <w:szCs w:val="24"/>
        </w:rPr>
        <w:t>with</w:t>
      </w:r>
      <w:r w:rsidRPr="00536249">
        <w:rPr>
          <w:rFonts w:cstheme="minorHAnsi"/>
          <w:spacing w:val="-16"/>
          <w:sz w:val="24"/>
          <w:szCs w:val="24"/>
        </w:rPr>
        <w:t xml:space="preserve"> </w:t>
      </w:r>
      <w:r w:rsidRPr="00536249">
        <w:rPr>
          <w:rFonts w:cstheme="minorHAnsi"/>
          <w:sz w:val="24"/>
          <w:szCs w:val="24"/>
        </w:rPr>
        <w:t>people</w:t>
      </w:r>
      <w:r w:rsidRPr="00536249">
        <w:rPr>
          <w:rFonts w:cstheme="minorHAnsi"/>
          <w:spacing w:val="-16"/>
          <w:sz w:val="24"/>
          <w:szCs w:val="24"/>
        </w:rPr>
        <w:t xml:space="preserve"> </w:t>
      </w:r>
      <w:r w:rsidRPr="00536249">
        <w:rPr>
          <w:rFonts w:cstheme="minorHAnsi"/>
          <w:sz w:val="24"/>
          <w:szCs w:val="24"/>
        </w:rPr>
        <w:t>and</w:t>
      </w:r>
      <w:r w:rsidRPr="00536249">
        <w:rPr>
          <w:rFonts w:cstheme="minorHAnsi"/>
          <w:spacing w:val="-20"/>
          <w:sz w:val="24"/>
          <w:szCs w:val="24"/>
        </w:rPr>
        <w:t xml:space="preserve"> </w:t>
      </w:r>
      <w:r w:rsidRPr="00536249">
        <w:rPr>
          <w:rFonts w:cstheme="minorHAnsi"/>
          <w:sz w:val="24"/>
          <w:szCs w:val="24"/>
        </w:rPr>
        <w:t>groups</w:t>
      </w:r>
      <w:r w:rsidRPr="00536249">
        <w:rPr>
          <w:rFonts w:cstheme="minorHAnsi"/>
          <w:spacing w:val="-21"/>
          <w:sz w:val="24"/>
          <w:szCs w:val="24"/>
        </w:rPr>
        <w:t xml:space="preserve"> </w:t>
      </w:r>
      <w:r w:rsidRPr="00536249">
        <w:rPr>
          <w:rFonts w:cstheme="minorHAnsi"/>
          <w:sz w:val="24"/>
          <w:szCs w:val="24"/>
        </w:rPr>
        <w:t>who</w:t>
      </w:r>
      <w:r w:rsidRPr="00536249">
        <w:rPr>
          <w:rFonts w:cstheme="minorHAnsi"/>
          <w:spacing w:val="-21"/>
          <w:sz w:val="24"/>
          <w:szCs w:val="24"/>
        </w:rPr>
        <w:t xml:space="preserve"> </w:t>
      </w:r>
      <w:r w:rsidRPr="00536249">
        <w:rPr>
          <w:rFonts w:cstheme="minorHAnsi"/>
          <w:sz w:val="24"/>
          <w:szCs w:val="24"/>
        </w:rPr>
        <w:t>have</w:t>
      </w:r>
      <w:r w:rsidRPr="00536249">
        <w:rPr>
          <w:rFonts w:cstheme="minorHAnsi"/>
          <w:spacing w:val="-16"/>
          <w:sz w:val="24"/>
          <w:szCs w:val="24"/>
        </w:rPr>
        <w:t xml:space="preserve"> </w:t>
      </w:r>
      <w:r w:rsidRPr="00536249">
        <w:rPr>
          <w:rFonts w:cstheme="minorHAnsi"/>
          <w:sz w:val="24"/>
          <w:szCs w:val="24"/>
        </w:rPr>
        <w:t>specialist</w:t>
      </w:r>
      <w:r w:rsidRPr="00536249">
        <w:rPr>
          <w:rFonts w:cstheme="minorHAnsi"/>
          <w:spacing w:val="-18"/>
          <w:sz w:val="24"/>
          <w:szCs w:val="24"/>
        </w:rPr>
        <w:t xml:space="preserve"> </w:t>
      </w:r>
      <w:r w:rsidRPr="00536249">
        <w:rPr>
          <w:rFonts w:cstheme="minorHAnsi"/>
          <w:sz w:val="24"/>
          <w:szCs w:val="24"/>
        </w:rPr>
        <w:t>knowledge</w:t>
      </w:r>
      <w:r w:rsidRPr="00536249">
        <w:rPr>
          <w:rFonts w:cstheme="minorHAnsi"/>
          <w:spacing w:val="1"/>
          <w:sz w:val="24"/>
          <w:szCs w:val="24"/>
        </w:rPr>
        <w:t xml:space="preserve"> </w:t>
      </w:r>
      <w:r w:rsidRPr="00536249">
        <w:rPr>
          <w:rFonts w:cstheme="minorHAnsi"/>
          <w:w w:val="95"/>
          <w:sz w:val="24"/>
          <w:szCs w:val="24"/>
        </w:rPr>
        <w:t>about</w:t>
      </w:r>
      <w:r w:rsidRPr="00536249">
        <w:rPr>
          <w:rFonts w:cstheme="minorHAnsi"/>
          <w:spacing w:val="21"/>
          <w:w w:val="95"/>
          <w:sz w:val="24"/>
          <w:szCs w:val="24"/>
        </w:rPr>
        <w:t xml:space="preserve"> </w:t>
      </w:r>
      <w:r w:rsidRPr="00536249">
        <w:rPr>
          <w:rFonts w:cstheme="minorHAnsi"/>
          <w:w w:val="95"/>
          <w:sz w:val="24"/>
          <w:szCs w:val="24"/>
        </w:rPr>
        <w:t>particular</w:t>
      </w:r>
      <w:r w:rsidRPr="00536249">
        <w:rPr>
          <w:rFonts w:cstheme="minorHAnsi"/>
          <w:spacing w:val="22"/>
          <w:w w:val="95"/>
          <w:sz w:val="24"/>
          <w:szCs w:val="24"/>
        </w:rPr>
        <w:t xml:space="preserve"> </w:t>
      </w:r>
      <w:r w:rsidRPr="00536249">
        <w:rPr>
          <w:rFonts w:cstheme="minorHAnsi"/>
          <w:w w:val="95"/>
          <w:sz w:val="24"/>
          <w:szCs w:val="24"/>
        </w:rPr>
        <w:t>characteristics,</w:t>
      </w:r>
      <w:r w:rsidRPr="00536249">
        <w:rPr>
          <w:rFonts w:cstheme="minorHAnsi"/>
          <w:spacing w:val="15"/>
          <w:w w:val="95"/>
          <w:sz w:val="24"/>
          <w:szCs w:val="24"/>
        </w:rPr>
        <w:t xml:space="preserve"> </w:t>
      </w:r>
      <w:r w:rsidRPr="00536249">
        <w:rPr>
          <w:rFonts w:cstheme="minorHAnsi"/>
          <w:w w:val="95"/>
          <w:sz w:val="24"/>
          <w:szCs w:val="24"/>
        </w:rPr>
        <w:t>which</w:t>
      </w:r>
      <w:r w:rsidRPr="00536249">
        <w:rPr>
          <w:rFonts w:cstheme="minorHAnsi"/>
          <w:spacing w:val="25"/>
          <w:w w:val="95"/>
          <w:sz w:val="24"/>
          <w:szCs w:val="24"/>
        </w:rPr>
        <w:t xml:space="preserve"> </w:t>
      </w:r>
      <w:r w:rsidRPr="00536249">
        <w:rPr>
          <w:rFonts w:cstheme="minorHAnsi"/>
          <w:w w:val="95"/>
          <w:sz w:val="24"/>
          <w:szCs w:val="24"/>
        </w:rPr>
        <w:t>helps</w:t>
      </w:r>
      <w:r w:rsidRPr="00536249">
        <w:rPr>
          <w:rFonts w:cstheme="minorHAnsi"/>
          <w:spacing w:val="17"/>
          <w:w w:val="95"/>
          <w:sz w:val="24"/>
          <w:szCs w:val="24"/>
        </w:rPr>
        <w:t xml:space="preserve"> </w:t>
      </w:r>
      <w:r w:rsidRPr="00536249">
        <w:rPr>
          <w:rFonts w:cstheme="minorHAnsi"/>
          <w:w w:val="95"/>
          <w:sz w:val="24"/>
          <w:szCs w:val="24"/>
        </w:rPr>
        <w:t>to</w:t>
      </w:r>
      <w:r w:rsidRPr="00536249">
        <w:rPr>
          <w:rFonts w:cstheme="minorHAnsi"/>
          <w:spacing w:val="23"/>
          <w:w w:val="95"/>
          <w:sz w:val="24"/>
          <w:szCs w:val="24"/>
        </w:rPr>
        <w:t xml:space="preserve"> </w:t>
      </w:r>
      <w:r w:rsidRPr="00536249">
        <w:rPr>
          <w:rFonts w:cstheme="minorHAnsi"/>
          <w:w w:val="95"/>
          <w:sz w:val="24"/>
          <w:szCs w:val="24"/>
        </w:rPr>
        <w:t>inform</w:t>
      </w:r>
      <w:r w:rsidRPr="00536249">
        <w:rPr>
          <w:rFonts w:cstheme="minorHAnsi"/>
          <w:spacing w:val="21"/>
          <w:w w:val="95"/>
          <w:sz w:val="24"/>
          <w:szCs w:val="24"/>
        </w:rPr>
        <w:t xml:space="preserve"> </w:t>
      </w:r>
      <w:r w:rsidRPr="00536249">
        <w:rPr>
          <w:rFonts w:cstheme="minorHAnsi"/>
          <w:w w:val="95"/>
          <w:sz w:val="24"/>
          <w:szCs w:val="24"/>
        </w:rPr>
        <w:t>and</w:t>
      </w:r>
      <w:r w:rsidRPr="00536249">
        <w:rPr>
          <w:rFonts w:cstheme="minorHAnsi"/>
          <w:spacing w:val="19"/>
          <w:w w:val="95"/>
          <w:sz w:val="24"/>
          <w:szCs w:val="24"/>
        </w:rPr>
        <w:t xml:space="preserve"> </w:t>
      </w:r>
      <w:r w:rsidRPr="00536249">
        <w:rPr>
          <w:rFonts w:cstheme="minorHAnsi"/>
          <w:w w:val="95"/>
          <w:sz w:val="24"/>
          <w:szCs w:val="24"/>
        </w:rPr>
        <w:t>develop</w:t>
      </w:r>
      <w:r w:rsidRPr="00536249">
        <w:rPr>
          <w:rFonts w:cstheme="minorHAnsi"/>
          <w:spacing w:val="21"/>
          <w:w w:val="95"/>
          <w:sz w:val="24"/>
          <w:szCs w:val="24"/>
        </w:rPr>
        <w:t xml:space="preserve"> </w:t>
      </w:r>
      <w:r w:rsidRPr="00536249">
        <w:rPr>
          <w:rFonts w:cstheme="minorHAnsi"/>
          <w:w w:val="95"/>
          <w:sz w:val="24"/>
          <w:szCs w:val="24"/>
        </w:rPr>
        <w:t>our</w:t>
      </w:r>
      <w:r w:rsidRPr="00536249">
        <w:rPr>
          <w:rFonts w:cstheme="minorHAnsi"/>
          <w:spacing w:val="22"/>
          <w:w w:val="95"/>
          <w:sz w:val="24"/>
          <w:szCs w:val="24"/>
        </w:rPr>
        <w:t xml:space="preserve"> </w:t>
      </w:r>
      <w:r w:rsidRPr="00536249">
        <w:rPr>
          <w:rFonts w:cstheme="minorHAnsi"/>
          <w:w w:val="95"/>
          <w:sz w:val="24"/>
          <w:szCs w:val="24"/>
        </w:rPr>
        <w:t>approach.</w:t>
      </w:r>
    </w:p>
    <w:p w14:paraId="39A7B2DC" w14:textId="78AFD36B" w:rsidR="005309F2" w:rsidRPr="00C92CAA" w:rsidRDefault="005309F2" w:rsidP="00C92CAA">
      <w:pPr>
        <w:rPr>
          <w:rFonts w:ascii="Arial" w:hAnsi="Arial" w:cs="Arial"/>
          <w:sz w:val="20"/>
          <w:szCs w:val="20"/>
        </w:rPr>
        <w:sectPr w:rsidR="005309F2" w:rsidRPr="00C92CAA" w:rsidSect="00DE6338">
          <w:headerReference w:type="default" r:id="rId10"/>
          <w:footerReference w:type="default" r:id="rId11"/>
          <w:pgSz w:w="11920" w:h="16840"/>
          <w:pgMar w:top="851" w:right="1134" w:bottom="284" w:left="1134" w:header="567" w:footer="567" w:gutter="0"/>
          <w:cols w:space="708"/>
          <w:docGrid w:linePitch="360"/>
        </w:sectPr>
      </w:pPr>
    </w:p>
    <w:p w14:paraId="71858174" w14:textId="07F36B2A" w:rsidR="005309F2" w:rsidRDefault="005309F2" w:rsidP="005309F2">
      <w:pPr>
        <w:pStyle w:val="SBMATHeading1"/>
      </w:pPr>
      <w:r>
        <w:lastRenderedPageBreak/>
        <w:t xml:space="preserve">Equality Objectives – </w:t>
      </w:r>
      <w:r w:rsidRPr="004A5FAA">
        <w:rPr>
          <w:color w:val="auto"/>
        </w:rPr>
        <w:t>20</w:t>
      </w:r>
      <w:r w:rsidR="004A5FAA" w:rsidRPr="004A5FAA">
        <w:rPr>
          <w:color w:val="auto"/>
        </w:rPr>
        <w:t>2</w:t>
      </w:r>
      <w:r w:rsidR="00CB5B9E">
        <w:rPr>
          <w:color w:val="auto"/>
        </w:rPr>
        <w:t>3</w:t>
      </w:r>
      <w:r w:rsidRPr="004A5FAA">
        <w:rPr>
          <w:color w:val="auto"/>
        </w:rPr>
        <w:t>-20</w:t>
      </w:r>
      <w:r w:rsidR="004A5FAA" w:rsidRPr="004A5FAA">
        <w:rPr>
          <w:color w:val="auto"/>
        </w:rPr>
        <w:t>2</w:t>
      </w:r>
      <w:r w:rsidR="00CB5B9E">
        <w:rPr>
          <w:color w:val="auto"/>
        </w:rPr>
        <w:t>7</w:t>
      </w:r>
    </w:p>
    <w:p w14:paraId="29C42FAF" w14:textId="6071283B" w:rsidR="005309F2" w:rsidRDefault="00000000" w:rsidP="005309F2">
      <w:pPr>
        <w:pStyle w:val="SBMATParagraph"/>
        <w:ind w:left="0"/>
      </w:pPr>
      <w:sdt>
        <w:sdtPr>
          <w:rPr>
            <w:b/>
          </w:rPr>
          <w:id w:val="1258950560"/>
          <w:placeholder>
            <w:docPart w:val="77DE2CA2AA0B41FFBB110CE60F3B2194"/>
          </w:placeholder>
          <w:dropDownList>
            <w:listItem w:value="Choose an item."/>
            <w:listItem w:displayText="Abbey Hill Academy &amp; College" w:value="Abbey Hill Academy &amp; College"/>
            <w:listItem w:displayText="Belgrave St. Bartholomew's Academy" w:value="Belgrave St. Bartholomew's Academy"/>
            <w:listItem w:displayText="Cranberry Academy" w:value="Cranberry Academy"/>
            <w:listItem w:displayText="Hazel Slade Academy" w:value="Hazel Slade Primary Academy"/>
            <w:listItem w:displayText="Hungerford Primary Academy" w:value="Hungerford Primary Academy"/>
            <w:listItem w:displayText="Kingsland C.E. Academy" w:value="Kingsland C.E. Academy"/>
            <w:listItem w:displayText="Knutton St. Mary's CofE Academy" w:value="Knutton St. Mary's CofE Academy"/>
            <w:listItem w:displayText="Longford Primary Academy" w:value="Longford Primary Academy"/>
            <w:listItem w:displayText="Meir Heath Academy" w:value="Meir Heath Academy"/>
            <w:listItem w:displayText="Nantwich Primary Academy" w:value="Nantwich Primary Academy"/>
            <w:listItem w:displayText="Offley Primary Academy" w:value="Offley Primary Academy"/>
            <w:listItem w:displayText="Park Hall Academy" w:value="Park Hall Academy"/>
            <w:listItem w:displayText="Priory CE Academy" w:value="Priory CE Academy"/>
            <w:listItem w:displayText="Saint Nathaniel's Academy" w:value="Saint Nathaniel's Academy"/>
            <w:listItem w:displayText="Stoke Minster CofE Primary Academy" w:value="Stoke Minster CofE Primary Academy"/>
            <w:listItem w:displayText="St Saviour's CofE Academy" w:value="St Saviour's CofE Academy"/>
            <w:listItem w:displayText="St. Michael's Community Academy" w:value="St. Michael's Community Academy"/>
            <w:listItem w:displayText="Weston Infant Academy" w:value="Weston Infant Academy"/>
            <w:listItem w:displayText="Weston Junior Academy" w:value="Weston Junior Academy"/>
            <w:listItem w:displayText="Whitchurch CE Infant &amp; Nursery Academy" w:value="Whitchurch CE Infant &amp; Nursery Academy"/>
            <w:listItem w:displayText="Whitchurch CofE Junior Academy" w:value="Whitchurch CofE Junior Academy"/>
            <w:listItem w:displayText="Woodcroft Academy" w:value="Woodcroft Academy"/>
            <w:listItem w:displayText="St. Bart's Academy Trust" w:value="St. Bart's Academy Trust"/>
          </w:dropDownList>
        </w:sdtPr>
        <w:sdtContent>
          <w:r w:rsidR="00B60BA1">
            <w:rPr>
              <w:b/>
            </w:rPr>
            <w:t>Saint Nathaniel's Academy</w:t>
          </w:r>
        </w:sdtContent>
      </w:sdt>
      <w:r w:rsidR="005309F2">
        <w:t xml:space="preserve"> has established the following objectives:</w:t>
      </w:r>
    </w:p>
    <w:tbl>
      <w:tblPr>
        <w:tblStyle w:val="TableGrid"/>
        <w:tblW w:w="14884" w:type="dxa"/>
        <w:tblInd w:w="-5" w:type="dxa"/>
        <w:tblLayout w:type="fixed"/>
        <w:tblLook w:val="04A0" w:firstRow="1" w:lastRow="0" w:firstColumn="1" w:lastColumn="0" w:noHBand="0" w:noVBand="1"/>
      </w:tblPr>
      <w:tblGrid>
        <w:gridCol w:w="1685"/>
        <w:gridCol w:w="1685"/>
        <w:gridCol w:w="1686"/>
        <w:gridCol w:w="1685"/>
        <w:gridCol w:w="1685"/>
        <w:gridCol w:w="6458"/>
      </w:tblGrid>
      <w:tr w:rsidR="00C92CAA" w14:paraId="294B3DBB" w14:textId="77777777" w:rsidTr="00C92CAA">
        <w:tc>
          <w:tcPr>
            <w:tcW w:w="1685" w:type="dxa"/>
            <w:shd w:val="clear" w:color="auto" w:fill="E7E6E6" w:themeFill="background2"/>
            <w:vAlign w:val="center"/>
          </w:tcPr>
          <w:p w14:paraId="66661FD1" w14:textId="77777777" w:rsidR="00C92CAA" w:rsidRDefault="00C92CAA" w:rsidP="005309F2">
            <w:pPr>
              <w:jc w:val="center"/>
              <w:rPr>
                <w:rFonts w:ascii="Arial" w:hAnsi="Arial" w:cs="Arial"/>
                <w:b/>
                <w:sz w:val="16"/>
                <w:szCs w:val="16"/>
              </w:rPr>
            </w:pPr>
            <w:r w:rsidRPr="006B7DE5">
              <w:rPr>
                <w:rFonts w:ascii="Arial" w:hAnsi="Arial" w:cs="Arial"/>
                <w:b/>
                <w:sz w:val="16"/>
                <w:szCs w:val="16"/>
              </w:rPr>
              <w:t>Link to</w:t>
            </w:r>
          </w:p>
          <w:p w14:paraId="76DF8D8F" w14:textId="77777777" w:rsidR="00C92CAA" w:rsidRPr="006B7DE5" w:rsidRDefault="00C92CAA" w:rsidP="005309F2">
            <w:pPr>
              <w:jc w:val="center"/>
              <w:rPr>
                <w:rFonts w:ascii="Arial" w:hAnsi="Arial" w:cs="Arial"/>
                <w:b/>
                <w:sz w:val="16"/>
                <w:szCs w:val="16"/>
              </w:rPr>
            </w:pPr>
            <w:r w:rsidRPr="006B7DE5">
              <w:rPr>
                <w:rFonts w:ascii="Arial" w:hAnsi="Arial" w:cs="Arial"/>
                <w:b/>
                <w:sz w:val="16"/>
                <w:szCs w:val="16"/>
              </w:rPr>
              <w:t>Public Sector Equality Duty</w:t>
            </w:r>
          </w:p>
        </w:tc>
        <w:tc>
          <w:tcPr>
            <w:tcW w:w="1685" w:type="dxa"/>
            <w:shd w:val="clear" w:color="auto" w:fill="E7E6E6" w:themeFill="background2"/>
            <w:vAlign w:val="center"/>
          </w:tcPr>
          <w:p w14:paraId="794691B8" w14:textId="77777777" w:rsidR="00C92CAA" w:rsidRPr="006B7DE5" w:rsidRDefault="00C92CAA" w:rsidP="005309F2">
            <w:pPr>
              <w:jc w:val="center"/>
              <w:rPr>
                <w:rFonts w:ascii="Arial" w:hAnsi="Arial" w:cs="Arial"/>
                <w:b/>
                <w:sz w:val="16"/>
                <w:szCs w:val="16"/>
              </w:rPr>
            </w:pPr>
            <w:r w:rsidRPr="006B7DE5">
              <w:rPr>
                <w:rFonts w:ascii="Arial" w:hAnsi="Arial" w:cs="Arial"/>
                <w:b/>
                <w:sz w:val="16"/>
                <w:szCs w:val="16"/>
              </w:rPr>
              <w:t>Objective</w:t>
            </w:r>
          </w:p>
        </w:tc>
        <w:tc>
          <w:tcPr>
            <w:tcW w:w="1686" w:type="dxa"/>
            <w:shd w:val="clear" w:color="auto" w:fill="E7E6E6" w:themeFill="background2"/>
            <w:vAlign w:val="center"/>
          </w:tcPr>
          <w:p w14:paraId="235139E7" w14:textId="77777777" w:rsidR="00C92CAA" w:rsidRPr="006B7DE5" w:rsidRDefault="00C92CAA" w:rsidP="005309F2">
            <w:pPr>
              <w:jc w:val="center"/>
              <w:rPr>
                <w:rFonts w:ascii="Arial" w:hAnsi="Arial" w:cs="Arial"/>
                <w:b/>
                <w:sz w:val="16"/>
                <w:szCs w:val="16"/>
              </w:rPr>
            </w:pPr>
            <w:r w:rsidRPr="006B7DE5">
              <w:rPr>
                <w:rFonts w:ascii="Arial" w:hAnsi="Arial" w:cs="Arial"/>
                <w:b/>
                <w:sz w:val="16"/>
                <w:szCs w:val="16"/>
              </w:rPr>
              <w:t>Measures taken</w:t>
            </w:r>
          </w:p>
        </w:tc>
        <w:tc>
          <w:tcPr>
            <w:tcW w:w="1685" w:type="dxa"/>
            <w:shd w:val="clear" w:color="auto" w:fill="E7E6E6" w:themeFill="background2"/>
            <w:vAlign w:val="center"/>
          </w:tcPr>
          <w:p w14:paraId="7E2728B5" w14:textId="77777777" w:rsidR="00C92CAA" w:rsidRPr="006B7DE5" w:rsidRDefault="00C92CAA" w:rsidP="005309F2">
            <w:pPr>
              <w:jc w:val="center"/>
              <w:rPr>
                <w:rFonts w:ascii="Arial" w:hAnsi="Arial" w:cs="Arial"/>
                <w:b/>
                <w:sz w:val="16"/>
                <w:szCs w:val="16"/>
              </w:rPr>
            </w:pPr>
            <w:r w:rsidRPr="006B7DE5">
              <w:rPr>
                <w:rFonts w:ascii="Arial" w:hAnsi="Arial" w:cs="Arial"/>
                <w:b/>
                <w:sz w:val="16"/>
                <w:szCs w:val="16"/>
              </w:rPr>
              <w:t>Responsibility</w:t>
            </w:r>
          </w:p>
        </w:tc>
        <w:tc>
          <w:tcPr>
            <w:tcW w:w="1685" w:type="dxa"/>
            <w:shd w:val="clear" w:color="auto" w:fill="E7E6E6" w:themeFill="background2"/>
            <w:vAlign w:val="center"/>
          </w:tcPr>
          <w:p w14:paraId="3F51A722" w14:textId="77777777" w:rsidR="00C92CAA" w:rsidRPr="006B7DE5" w:rsidRDefault="00C92CAA" w:rsidP="005309F2">
            <w:pPr>
              <w:jc w:val="center"/>
              <w:rPr>
                <w:rFonts w:ascii="Arial" w:hAnsi="Arial" w:cs="Arial"/>
                <w:b/>
                <w:sz w:val="16"/>
                <w:szCs w:val="16"/>
              </w:rPr>
            </w:pPr>
            <w:r w:rsidRPr="006B7DE5">
              <w:rPr>
                <w:rFonts w:ascii="Arial" w:hAnsi="Arial" w:cs="Arial"/>
                <w:b/>
                <w:sz w:val="16"/>
                <w:szCs w:val="16"/>
              </w:rPr>
              <w:t>Success Criteria</w:t>
            </w:r>
          </w:p>
        </w:tc>
        <w:tc>
          <w:tcPr>
            <w:tcW w:w="6458" w:type="dxa"/>
            <w:shd w:val="clear" w:color="auto" w:fill="E7E6E6" w:themeFill="background2"/>
            <w:vAlign w:val="center"/>
          </w:tcPr>
          <w:p w14:paraId="31B5C071" w14:textId="56D55377" w:rsidR="00C92CAA" w:rsidRPr="006B7DE5" w:rsidRDefault="00C92CAA" w:rsidP="00C92CAA">
            <w:pPr>
              <w:jc w:val="center"/>
              <w:rPr>
                <w:rFonts w:ascii="Arial" w:hAnsi="Arial" w:cs="Arial"/>
                <w:b/>
                <w:sz w:val="16"/>
                <w:szCs w:val="16"/>
              </w:rPr>
            </w:pPr>
            <w:r w:rsidRPr="006B7DE5">
              <w:rPr>
                <w:rFonts w:ascii="Arial" w:hAnsi="Arial" w:cs="Arial"/>
                <w:b/>
                <w:sz w:val="16"/>
                <w:szCs w:val="16"/>
              </w:rPr>
              <w:t>Review of Measures taken</w:t>
            </w:r>
          </w:p>
        </w:tc>
      </w:tr>
      <w:tr w:rsidR="00C92CAA" w14:paraId="274D635D" w14:textId="77777777" w:rsidTr="00C92CAA">
        <w:tc>
          <w:tcPr>
            <w:tcW w:w="1685" w:type="dxa"/>
          </w:tcPr>
          <w:p w14:paraId="468C0613" w14:textId="77777777" w:rsidR="00C92CAA" w:rsidRPr="00FD6E50" w:rsidRDefault="00C92CAA" w:rsidP="005309F2">
            <w:pPr>
              <w:rPr>
                <w:rFonts w:ascii="Arial" w:hAnsi="Arial" w:cs="Arial"/>
                <w:i/>
                <w:sz w:val="18"/>
                <w:szCs w:val="18"/>
              </w:rPr>
            </w:pPr>
            <w:r w:rsidRPr="00FD6E50">
              <w:rPr>
                <w:rFonts w:ascii="Arial" w:hAnsi="Arial" w:cs="Arial"/>
                <w:i/>
                <w:sz w:val="18"/>
                <w:szCs w:val="18"/>
              </w:rPr>
              <w:t xml:space="preserve">Advancing Opportunity for All </w:t>
            </w:r>
          </w:p>
        </w:tc>
        <w:tc>
          <w:tcPr>
            <w:tcW w:w="1685" w:type="dxa"/>
          </w:tcPr>
          <w:p w14:paraId="04D1EA43" w14:textId="77777777" w:rsidR="00C92CAA" w:rsidRPr="004A5FAA" w:rsidRDefault="00C92CAA" w:rsidP="005309F2">
            <w:pPr>
              <w:rPr>
                <w:rFonts w:ascii="Arial" w:hAnsi="Arial" w:cs="Arial"/>
                <w:i/>
                <w:sz w:val="18"/>
                <w:szCs w:val="18"/>
              </w:rPr>
            </w:pPr>
            <w:r w:rsidRPr="004A5FAA">
              <w:rPr>
                <w:rFonts w:ascii="Arial" w:hAnsi="Arial" w:cs="Arial"/>
                <w:i/>
                <w:sz w:val="18"/>
                <w:szCs w:val="18"/>
              </w:rPr>
              <w:t xml:space="preserve">To ensure all </w:t>
            </w:r>
          </w:p>
          <w:p w14:paraId="0414BA46" w14:textId="77777777" w:rsidR="00C92CAA" w:rsidRPr="004A5FAA" w:rsidRDefault="00C92CAA" w:rsidP="005309F2">
            <w:pPr>
              <w:rPr>
                <w:rFonts w:ascii="Arial" w:hAnsi="Arial" w:cs="Arial"/>
                <w:i/>
                <w:sz w:val="18"/>
                <w:szCs w:val="18"/>
              </w:rPr>
            </w:pPr>
            <w:r w:rsidRPr="004A5FAA">
              <w:rPr>
                <w:rFonts w:ascii="Arial" w:hAnsi="Arial" w:cs="Arial"/>
                <w:i/>
                <w:sz w:val="18"/>
                <w:szCs w:val="18"/>
              </w:rPr>
              <w:t xml:space="preserve">pupils are given </w:t>
            </w:r>
          </w:p>
          <w:p w14:paraId="2A3AD02B" w14:textId="77777777" w:rsidR="00C92CAA" w:rsidRPr="004A5FAA" w:rsidRDefault="00C92CAA" w:rsidP="005309F2">
            <w:pPr>
              <w:rPr>
                <w:rFonts w:ascii="Arial" w:hAnsi="Arial" w:cs="Arial"/>
                <w:i/>
                <w:sz w:val="18"/>
                <w:szCs w:val="18"/>
              </w:rPr>
            </w:pPr>
            <w:r w:rsidRPr="004A5FAA">
              <w:rPr>
                <w:rFonts w:ascii="Arial" w:hAnsi="Arial" w:cs="Arial"/>
                <w:i/>
                <w:sz w:val="18"/>
                <w:szCs w:val="18"/>
              </w:rPr>
              <w:t xml:space="preserve">the opportunity </w:t>
            </w:r>
          </w:p>
          <w:p w14:paraId="2D50D910" w14:textId="77777777" w:rsidR="00C92CAA" w:rsidRPr="004A5FAA" w:rsidRDefault="00C92CAA" w:rsidP="005309F2">
            <w:pPr>
              <w:rPr>
                <w:rFonts w:ascii="Arial" w:hAnsi="Arial" w:cs="Arial"/>
                <w:i/>
                <w:sz w:val="18"/>
                <w:szCs w:val="18"/>
              </w:rPr>
            </w:pPr>
            <w:r w:rsidRPr="004A5FAA">
              <w:rPr>
                <w:rFonts w:ascii="Arial" w:hAnsi="Arial" w:cs="Arial"/>
                <w:i/>
                <w:sz w:val="18"/>
                <w:szCs w:val="18"/>
              </w:rPr>
              <w:t xml:space="preserve">to make a </w:t>
            </w:r>
          </w:p>
          <w:p w14:paraId="11A413AE" w14:textId="77777777" w:rsidR="00C92CAA" w:rsidRPr="004A5FAA" w:rsidRDefault="00C92CAA" w:rsidP="005309F2">
            <w:pPr>
              <w:rPr>
                <w:rFonts w:ascii="Arial" w:hAnsi="Arial" w:cs="Arial"/>
                <w:i/>
                <w:sz w:val="18"/>
                <w:szCs w:val="18"/>
              </w:rPr>
            </w:pPr>
            <w:r w:rsidRPr="004A5FAA">
              <w:rPr>
                <w:rFonts w:ascii="Arial" w:hAnsi="Arial" w:cs="Arial"/>
                <w:i/>
                <w:sz w:val="18"/>
                <w:szCs w:val="18"/>
              </w:rPr>
              <w:t xml:space="preserve">positive </w:t>
            </w:r>
          </w:p>
          <w:p w14:paraId="5E93BE05" w14:textId="77777777" w:rsidR="00C92CAA" w:rsidRPr="004A5FAA" w:rsidRDefault="00C92CAA" w:rsidP="005309F2">
            <w:pPr>
              <w:rPr>
                <w:rFonts w:ascii="Arial" w:hAnsi="Arial" w:cs="Arial"/>
                <w:i/>
                <w:sz w:val="18"/>
                <w:szCs w:val="18"/>
              </w:rPr>
            </w:pPr>
            <w:r w:rsidRPr="004A5FAA">
              <w:rPr>
                <w:rFonts w:ascii="Arial" w:hAnsi="Arial" w:cs="Arial"/>
                <w:i/>
                <w:sz w:val="18"/>
                <w:szCs w:val="18"/>
              </w:rPr>
              <w:t>contribution to</w:t>
            </w:r>
          </w:p>
          <w:p w14:paraId="64EDAE6A" w14:textId="77777777" w:rsidR="00C92CAA" w:rsidRPr="004A5FAA" w:rsidRDefault="00C92CAA" w:rsidP="005309F2">
            <w:pPr>
              <w:rPr>
                <w:rFonts w:ascii="Arial" w:hAnsi="Arial" w:cs="Arial"/>
                <w:i/>
                <w:sz w:val="18"/>
                <w:szCs w:val="18"/>
              </w:rPr>
            </w:pPr>
            <w:r w:rsidRPr="004A5FAA">
              <w:rPr>
                <w:rFonts w:ascii="Arial" w:hAnsi="Arial" w:cs="Arial"/>
                <w:i/>
                <w:sz w:val="18"/>
                <w:szCs w:val="18"/>
              </w:rPr>
              <w:t xml:space="preserve">the life of the </w:t>
            </w:r>
          </w:p>
          <w:p w14:paraId="0D49083B" w14:textId="77777777" w:rsidR="00C92CAA" w:rsidRPr="004A5FAA" w:rsidRDefault="00C92CAA" w:rsidP="005309F2">
            <w:pPr>
              <w:rPr>
                <w:rFonts w:ascii="Arial" w:hAnsi="Arial" w:cs="Arial"/>
                <w:i/>
                <w:sz w:val="18"/>
                <w:szCs w:val="18"/>
              </w:rPr>
            </w:pPr>
            <w:r w:rsidRPr="004A5FAA">
              <w:rPr>
                <w:rFonts w:ascii="Arial" w:hAnsi="Arial" w:cs="Arial"/>
                <w:i/>
                <w:sz w:val="18"/>
                <w:szCs w:val="18"/>
              </w:rPr>
              <w:t>academy.</w:t>
            </w:r>
          </w:p>
        </w:tc>
        <w:tc>
          <w:tcPr>
            <w:tcW w:w="1686" w:type="dxa"/>
          </w:tcPr>
          <w:p w14:paraId="45CD6C3E" w14:textId="77777777" w:rsidR="00C92CAA" w:rsidRPr="004A5FAA" w:rsidRDefault="00C92CAA" w:rsidP="005309F2">
            <w:pPr>
              <w:rPr>
                <w:rFonts w:ascii="Arial" w:hAnsi="Arial" w:cs="Arial"/>
                <w:i/>
                <w:sz w:val="18"/>
                <w:szCs w:val="18"/>
              </w:rPr>
            </w:pPr>
            <w:r w:rsidRPr="004A5FAA">
              <w:rPr>
                <w:rFonts w:ascii="Arial" w:hAnsi="Arial" w:cs="Arial"/>
                <w:i/>
                <w:sz w:val="18"/>
                <w:szCs w:val="18"/>
              </w:rPr>
              <w:t>Equal opportunities are given to all children in all areas of the curriculum and additional opportunities. Access to the academy is available for all abilities and disabilities</w:t>
            </w:r>
          </w:p>
        </w:tc>
        <w:tc>
          <w:tcPr>
            <w:tcW w:w="1685" w:type="dxa"/>
          </w:tcPr>
          <w:p w14:paraId="74BE51D3" w14:textId="77777777" w:rsidR="00C92CAA" w:rsidRPr="004A5FAA" w:rsidRDefault="00C92CAA" w:rsidP="005309F2">
            <w:pPr>
              <w:rPr>
                <w:rFonts w:ascii="Arial" w:hAnsi="Arial" w:cs="Arial"/>
                <w:i/>
                <w:sz w:val="18"/>
                <w:szCs w:val="18"/>
              </w:rPr>
            </w:pPr>
            <w:r w:rsidRPr="004A5FAA">
              <w:rPr>
                <w:rFonts w:ascii="Arial" w:hAnsi="Arial" w:cs="Arial"/>
                <w:i/>
                <w:sz w:val="18"/>
                <w:szCs w:val="18"/>
              </w:rPr>
              <w:t>Principal, SLT</w:t>
            </w:r>
          </w:p>
        </w:tc>
        <w:tc>
          <w:tcPr>
            <w:tcW w:w="1685" w:type="dxa"/>
          </w:tcPr>
          <w:p w14:paraId="4455FA8C" w14:textId="77777777" w:rsidR="00C92CAA" w:rsidRPr="004A5FAA" w:rsidRDefault="00C92CAA" w:rsidP="005309F2">
            <w:pPr>
              <w:rPr>
                <w:rFonts w:ascii="Arial" w:hAnsi="Arial" w:cs="Arial"/>
                <w:i/>
                <w:sz w:val="18"/>
                <w:szCs w:val="18"/>
              </w:rPr>
            </w:pPr>
            <w:r w:rsidRPr="004A5FAA">
              <w:rPr>
                <w:rFonts w:ascii="Arial" w:hAnsi="Arial" w:cs="Arial"/>
                <w:i/>
                <w:sz w:val="18"/>
                <w:szCs w:val="18"/>
              </w:rPr>
              <w:t>All academy events have pupils from all groups participating, with monitoring of groups where there is less take up. All pupil groups include all backgrounds and abilities and promote a shared pupil voice.</w:t>
            </w:r>
          </w:p>
        </w:tc>
        <w:tc>
          <w:tcPr>
            <w:tcW w:w="6458" w:type="dxa"/>
          </w:tcPr>
          <w:p w14:paraId="56095591" w14:textId="77777777" w:rsidR="00C92CAA" w:rsidRDefault="00C92CAA" w:rsidP="005309F2">
            <w:pPr>
              <w:rPr>
                <w:rFonts w:ascii="Arial" w:hAnsi="Arial" w:cs="Arial"/>
                <w:sz w:val="18"/>
                <w:szCs w:val="18"/>
              </w:rPr>
            </w:pPr>
            <w:r>
              <w:rPr>
                <w:rFonts w:ascii="Arial" w:hAnsi="Arial" w:cs="Arial"/>
                <w:sz w:val="18"/>
                <w:szCs w:val="18"/>
              </w:rPr>
              <w:t>Ethos of the school embedded through worship, variety of texts and newsletters.</w:t>
            </w:r>
          </w:p>
          <w:p w14:paraId="07C14D26" w14:textId="31361477" w:rsidR="00C92CAA" w:rsidRDefault="00C92CAA" w:rsidP="005309F2">
            <w:pPr>
              <w:rPr>
                <w:rFonts w:ascii="Arial" w:hAnsi="Arial" w:cs="Arial"/>
                <w:sz w:val="18"/>
                <w:szCs w:val="18"/>
              </w:rPr>
            </w:pPr>
            <w:r>
              <w:rPr>
                <w:rFonts w:ascii="Arial" w:hAnsi="Arial" w:cs="Arial"/>
                <w:sz w:val="18"/>
                <w:szCs w:val="18"/>
              </w:rPr>
              <w:t>All staff have received training around Equality, Trauma, ACEs, ADHD, &amp; inclusion.</w:t>
            </w:r>
          </w:p>
          <w:p w14:paraId="1A8D9D05" w14:textId="35947D29" w:rsidR="00C92CAA" w:rsidRPr="00212BAB" w:rsidRDefault="00C92CAA" w:rsidP="00212BAB">
            <w:pPr>
              <w:rPr>
                <w:rFonts w:ascii="Arial" w:hAnsi="Arial" w:cs="Arial"/>
                <w:sz w:val="18"/>
                <w:szCs w:val="18"/>
              </w:rPr>
            </w:pPr>
            <w:r w:rsidRPr="00212BAB">
              <w:rPr>
                <w:rFonts w:ascii="Arial" w:hAnsi="Arial" w:cs="Arial"/>
                <w:sz w:val="18"/>
                <w:szCs w:val="18"/>
              </w:rPr>
              <w:t>Good uptake from</w:t>
            </w:r>
            <w:r>
              <w:rPr>
                <w:rFonts w:ascii="Arial" w:hAnsi="Arial" w:cs="Arial"/>
                <w:sz w:val="18"/>
                <w:szCs w:val="18"/>
              </w:rPr>
              <w:t xml:space="preserve"> </w:t>
            </w:r>
            <w:r w:rsidRPr="00212BAB">
              <w:rPr>
                <w:rFonts w:ascii="Arial" w:hAnsi="Arial" w:cs="Arial"/>
                <w:sz w:val="18"/>
                <w:szCs w:val="18"/>
              </w:rPr>
              <w:t>all groups of</w:t>
            </w:r>
            <w:r>
              <w:rPr>
                <w:rFonts w:ascii="Arial" w:hAnsi="Arial" w:cs="Arial"/>
                <w:sz w:val="18"/>
                <w:szCs w:val="18"/>
              </w:rPr>
              <w:t xml:space="preserve"> </w:t>
            </w:r>
            <w:r w:rsidRPr="00212BAB">
              <w:rPr>
                <w:rFonts w:ascii="Arial" w:hAnsi="Arial" w:cs="Arial"/>
                <w:sz w:val="18"/>
                <w:szCs w:val="18"/>
              </w:rPr>
              <w:t xml:space="preserve">pupils for </w:t>
            </w:r>
            <w:proofErr w:type="spellStart"/>
            <w:r w:rsidRPr="00212BAB">
              <w:rPr>
                <w:rFonts w:ascii="Arial" w:hAnsi="Arial" w:cs="Arial"/>
                <w:sz w:val="18"/>
                <w:szCs w:val="18"/>
              </w:rPr>
              <w:t>extra</w:t>
            </w:r>
            <w:r>
              <w:rPr>
                <w:rFonts w:ascii="Arial" w:hAnsi="Arial" w:cs="Arial"/>
                <w:sz w:val="18"/>
                <w:szCs w:val="18"/>
              </w:rPr>
              <w:t xml:space="preserve"> </w:t>
            </w:r>
            <w:r w:rsidRPr="00212BAB">
              <w:rPr>
                <w:rFonts w:ascii="Arial" w:hAnsi="Arial" w:cs="Arial"/>
                <w:sz w:val="18"/>
                <w:szCs w:val="18"/>
              </w:rPr>
              <w:t>curricular</w:t>
            </w:r>
            <w:proofErr w:type="spellEnd"/>
            <w:r>
              <w:rPr>
                <w:rFonts w:ascii="Arial" w:hAnsi="Arial" w:cs="Arial"/>
                <w:sz w:val="18"/>
                <w:szCs w:val="18"/>
              </w:rPr>
              <w:t xml:space="preserve"> </w:t>
            </w:r>
            <w:r w:rsidRPr="00212BAB">
              <w:rPr>
                <w:rFonts w:ascii="Arial" w:hAnsi="Arial" w:cs="Arial"/>
                <w:sz w:val="18"/>
                <w:szCs w:val="18"/>
              </w:rPr>
              <w:t>activities including</w:t>
            </w:r>
            <w:r>
              <w:rPr>
                <w:rFonts w:ascii="Arial" w:hAnsi="Arial" w:cs="Arial"/>
                <w:sz w:val="18"/>
                <w:szCs w:val="18"/>
              </w:rPr>
              <w:t xml:space="preserve"> </w:t>
            </w:r>
            <w:r w:rsidRPr="00212BAB">
              <w:rPr>
                <w:rFonts w:ascii="Arial" w:hAnsi="Arial" w:cs="Arial"/>
                <w:sz w:val="18"/>
                <w:szCs w:val="18"/>
              </w:rPr>
              <w:t>after school clubs,</w:t>
            </w:r>
            <w:r>
              <w:rPr>
                <w:rFonts w:ascii="Arial" w:hAnsi="Arial" w:cs="Arial"/>
                <w:sz w:val="18"/>
                <w:szCs w:val="18"/>
              </w:rPr>
              <w:t xml:space="preserve"> t</w:t>
            </w:r>
            <w:r w:rsidRPr="00212BAB">
              <w:rPr>
                <w:rFonts w:ascii="Arial" w:hAnsi="Arial" w:cs="Arial"/>
                <w:sz w:val="18"/>
                <w:szCs w:val="18"/>
              </w:rPr>
              <w:t>rips and visits.</w:t>
            </w:r>
          </w:p>
          <w:p w14:paraId="3179A01B" w14:textId="3E92726A" w:rsidR="00C92CAA" w:rsidRPr="004A5FAA" w:rsidRDefault="00C92CAA" w:rsidP="005309F2">
            <w:pPr>
              <w:rPr>
                <w:rFonts w:ascii="Arial" w:hAnsi="Arial" w:cs="Arial"/>
                <w:sz w:val="18"/>
                <w:szCs w:val="18"/>
              </w:rPr>
            </w:pPr>
          </w:p>
        </w:tc>
      </w:tr>
      <w:tr w:rsidR="00C92CAA" w14:paraId="7CEAE359" w14:textId="77777777" w:rsidTr="00C92CAA">
        <w:tc>
          <w:tcPr>
            <w:tcW w:w="1685" w:type="dxa"/>
          </w:tcPr>
          <w:p w14:paraId="5EE9BD07" w14:textId="3E25C26F" w:rsidR="00C92CAA" w:rsidRPr="00FD6E50" w:rsidRDefault="00C92CAA" w:rsidP="00FD6E50">
            <w:pPr>
              <w:rPr>
                <w:rFonts w:ascii="Arial" w:hAnsi="Arial" w:cs="Arial"/>
                <w:i/>
                <w:sz w:val="18"/>
                <w:szCs w:val="18"/>
              </w:rPr>
            </w:pPr>
            <w:r w:rsidRPr="00FD6E50">
              <w:rPr>
                <w:rFonts w:ascii="Arial" w:hAnsi="Arial" w:cs="Arial"/>
                <w:i/>
                <w:sz w:val="18"/>
                <w:szCs w:val="18"/>
              </w:rPr>
              <w:t>Fostering good relations</w:t>
            </w:r>
          </w:p>
        </w:tc>
        <w:tc>
          <w:tcPr>
            <w:tcW w:w="1685" w:type="dxa"/>
          </w:tcPr>
          <w:p w14:paraId="48059201" w14:textId="1930E4A0" w:rsidR="00C92CAA" w:rsidRPr="00C361AE" w:rsidRDefault="00C92CAA" w:rsidP="00FD6E50">
            <w:pPr>
              <w:rPr>
                <w:rFonts w:ascii="Arial" w:hAnsi="Arial" w:cs="Arial"/>
                <w:i/>
                <w:iCs/>
                <w:sz w:val="18"/>
                <w:szCs w:val="18"/>
              </w:rPr>
            </w:pPr>
            <w:r w:rsidRPr="00C361AE">
              <w:rPr>
                <w:rFonts w:ascii="Arial" w:hAnsi="Arial" w:cs="Arial"/>
                <w:i/>
                <w:iCs/>
                <w:spacing w:val="-1"/>
                <w:sz w:val="18"/>
                <w:szCs w:val="18"/>
              </w:rPr>
              <w:t xml:space="preserve">To develop awareness </w:t>
            </w:r>
            <w:r w:rsidRPr="00C361AE">
              <w:rPr>
                <w:rFonts w:ascii="Arial" w:hAnsi="Arial" w:cs="Arial"/>
                <w:i/>
                <w:iCs/>
                <w:sz w:val="18"/>
                <w:szCs w:val="18"/>
              </w:rPr>
              <w:t>of own</w:t>
            </w:r>
            <w:r w:rsidRPr="00C361AE">
              <w:rPr>
                <w:rFonts w:ascii="Arial" w:hAnsi="Arial" w:cs="Arial"/>
                <w:i/>
                <w:iCs/>
                <w:spacing w:val="1"/>
                <w:sz w:val="18"/>
                <w:szCs w:val="18"/>
              </w:rPr>
              <w:t xml:space="preserve"> </w:t>
            </w:r>
            <w:r w:rsidRPr="00C361AE">
              <w:rPr>
                <w:rFonts w:ascii="Arial" w:hAnsi="Arial" w:cs="Arial"/>
                <w:i/>
                <w:iCs/>
                <w:w w:val="95"/>
                <w:sz w:val="18"/>
                <w:szCs w:val="18"/>
              </w:rPr>
              <w:t>identity</w:t>
            </w:r>
            <w:r w:rsidRPr="00C361AE">
              <w:rPr>
                <w:rFonts w:ascii="Arial" w:hAnsi="Arial" w:cs="Arial"/>
                <w:i/>
                <w:iCs/>
                <w:spacing w:val="17"/>
                <w:w w:val="95"/>
                <w:sz w:val="18"/>
                <w:szCs w:val="18"/>
              </w:rPr>
              <w:t xml:space="preserve"> </w:t>
            </w:r>
            <w:r w:rsidRPr="00C361AE">
              <w:rPr>
                <w:rFonts w:ascii="Arial" w:hAnsi="Arial" w:cs="Arial"/>
                <w:i/>
                <w:iCs/>
                <w:w w:val="95"/>
                <w:sz w:val="18"/>
                <w:szCs w:val="18"/>
              </w:rPr>
              <w:t>and</w:t>
            </w:r>
            <w:r w:rsidRPr="00C361AE">
              <w:rPr>
                <w:rFonts w:ascii="Arial" w:hAnsi="Arial" w:cs="Arial"/>
                <w:i/>
                <w:iCs/>
                <w:spacing w:val="18"/>
                <w:w w:val="95"/>
                <w:sz w:val="18"/>
                <w:szCs w:val="18"/>
              </w:rPr>
              <w:t xml:space="preserve"> </w:t>
            </w:r>
            <w:r w:rsidRPr="00C361AE">
              <w:rPr>
                <w:rFonts w:ascii="Arial" w:hAnsi="Arial" w:cs="Arial"/>
                <w:i/>
                <w:iCs/>
                <w:w w:val="95"/>
                <w:sz w:val="18"/>
                <w:szCs w:val="18"/>
              </w:rPr>
              <w:t>an</w:t>
            </w:r>
            <w:r w:rsidRPr="00C361AE">
              <w:rPr>
                <w:rFonts w:ascii="Arial" w:hAnsi="Arial" w:cs="Arial"/>
                <w:i/>
                <w:iCs/>
                <w:spacing w:val="15"/>
                <w:w w:val="95"/>
                <w:sz w:val="18"/>
                <w:szCs w:val="18"/>
              </w:rPr>
              <w:t xml:space="preserve"> </w:t>
            </w:r>
            <w:r w:rsidRPr="00C361AE">
              <w:rPr>
                <w:rFonts w:ascii="Arial" w:hAnsi="Arial" w:cs="Arial"/>
                <w:i/>
                <w:iCs/>
                <w:w w:val="95"/>
                <w:sz w:val="18"/>
                <w:szCs w:val="18"/>
              </w:rPr>
              <w:t>understanding</w:t>
            </w:r>
            <w:r w:rsidRPr="00C361AE">
              <w:rPr>
                <w:rFonts w:ascii="Arial" w:hAnsi="Arial" w:cs="Arial"/>
                <w:i/>
                <w:iCs/>
                <w:spacing w:val="9"/>
                <w:w w:val="95"/>
                <w:sz w:val="18"/>
                <w:szCs w:val="18"/>
              </w:rPr>
              <w:t xml:space="preserve"> </w:t>
            </w:r>
            <w:r w:rsidRPr="00C361AE">
              <w:rPr>
                <w:rFonts w:ascii="Arial" w:hAnsi="Arial" w:cs="Arial"/>
                <w:i/>
                <w:iCs/>
                <w:w w:val="95"/>
                <w:sz w:val="18"/>
                <w:szCs w:val="18"/>
              </w:rPr>
              <w:t>of</w:t>
            </w:r>
            <w:r w:rsidRPr="00C361AE">
              <w:rPr>
                <w:rFonts w:ascii="Arial" w:hAnsi="Arial" w:cs="Arial"/>
                <w:i/>
                <w:iCs/>
                <w:spacing w:val="-70"/>
                <w:w w:val="95"/>
                <w:sz w:val="18"/>
                <w:szCs w:val="18"/>
              </w:rPr>
              <w:t xml:space="preserve"> </w:t>
            </w:r>
            <w:r w:rsidRPr="00C361AE">
              <w:rPr>
                <w:rFonts w:ascii="Arial" w:hAnsi="Arial" w:cs="Arial"/>
                <w:i/>
                <w:iCs/>
                <w:sz w:val="18"/>
                <w:szCs w:val="18"/>
              </w:rPr>
              <w:t>other</w:t>
            </w:r>
            <w:r w:rsidRPr="00C361AE">
              <w:rPr>
                <w:rFonts w:ascii="Arial" w:hAnsi="Arial" w:cs="Arial"/>
                <w:i/>
                <w:iCs/>
                <w:spacing w:val="-19"/>
                <w:sz w:val="18"/>
                <w:szCs w:val="18"/>
              </w:rPr>
              <w:t xml:space="preserve"> </w:t>
            </w:r>
            <w:r w:rsidRPr="00C361AE">
              <w:rPr>
                <w:rFonts w:ascii="Arial" w:hAnsi="Arial" w:cs="Arial"/>
                <w:i/>
                <w:iCs/>
                <w:sz w:val="18"/>
                <w:szCs w:val="18"/>
              </w:rPr>
              <w:t>cultures.</w:t>
            </w:r>
          </w:p>
        </w:tc>
        <w:tc>
          <w:tcPr>
            <w:tcW w:w="1686" w:type="dxa"/>
          </w:tcPr>
          <w:p w14:paraId="18BF0FC0" w14:textId="0112D5D4" w:rsidR="00C92CAA" w:rsidRPr="0053465A" w:rsidRDefault="00C92CAA" w:rsidP="00FD6E50">
            <w:pPr>
              <w:rPr>
                <w:rFonts w:ascii="Arial" w:hAnsi="Arial" w:cs="Arial"/>
                <w:i/>
                <w:iCs/>
                <w:sz w:val="18"/>
                <w:szCs w:val="18"/>
              </w:rPr>
            </w:pPr>
            <w:r w:rsidRPr="0053465A">
              <w:rPr>
                <w:rFonts w:ascii="Arial" w:hAnsi="Arial" w:cs="Arial"/>
                <w:i/>
                <w:iCs/>
                <w:sz w:val="18"/>
                <w:szCs w:val="18"/>
              </w:rPr>
              <w:t xml:space="preserve">A wide variety of cultures, religions and countries are studied across the curriculum and through worship. Regular </w:t>
            </w:r>
            <w:proofErr w:type="spellStart"/>
            <w:r w:rsidRPr="0053465A">
              <w:rPr>
                <w:rFonts w:ascii="Arial" w:hAnsi="Arial" w:cs="Arial"/>
                <w:i/>
                <w:iCs/>
                <w:sz w:val="18"/>
                <w:szCs w:val="18"/>
              </w:rPr>
              <w:t>opportunitites</w:t>
            </w:r>
            <w:proofErr w:type="spellEnd"/>
            <w:r w:rsidRPr="0053465A">
              <w:rPr>
                <w:rFonts w:ascii="Arial" w:hAnsi="Arial" w:cs="Arial"/>
                <w:i/>
                <w:iCs/>
                <w:sz w:val="18"/>
                <w:szCs w:val="18"/>
              </w:rPr>
              <w:t xml:space="preserve"> to celebrate the diversity of the school’s cohort are planned </w:t>
            </w:r>
            <w:proofErr w:type="gramStart"/>
            <w:r w:rsidRPr="0053465A">
              <w:rPr>
                <w:rFonts w:ascii="Arial" w:hAnsi="Arial" w:cs="Arial"/>
                <w:i/>
                <w:iCs/>
                <w:sz w:val="18"/>
                <w:szCs w:val="18"/>
              </w:rPr>
              <w:t>including</w:t>
            </w:r>
            <w:proofErr w:type="gramEnd"/>
            <w:r w:rsidRPr="0053465A">
              <w:rPr>
                <w:rFonts w:ascii="Arial" w:hAnsi="Arial" w:cs="Arial"/>
                <w:i/>
                <w:iCs/>
                <w:sz w:val="18"/>
                <w:szCs w:val="18"/>
              </w:rPr>
              <w:t xml:space="preserve"> events like More in Common day to promote inclusivity and further promote understanding of other cultures and nationalities.</w:t>
            </w:r>
          </w:p>
        </w:tc>
        <w:tc>
          <w:tcPr>
            <w:tcW w:w="1685" w:type="dxa"/>
          </w:tcPr>
          <w:p w14:paraId="74CBF4FD" w14:textId="68F90898" w:rsidR="00C92CAA" w:rsidRPr="000125AB" w:rsidRDefault="00C92CAA" w:rsidP="00FD6E50">
            <w:pPr>
              <w:rPr>
                <w:rFonts w:ascii="Arial" w:hAnsi="Arial" w:cs="Arial"/>
                <w:sz w:val="18"/>
                <w:szCs w:val="18"/>
              </w:rPr>
            </w:pPr>
            <w:r w:rsidRPr="0024747E">
              <w:rPr>
                <w:rFonts w:ascii="Arial" w:hAnsi="Arial" w:cs="Arial"/>
                <w:i/>
                <w:sz w:val="18"/>
                <w:szCs w:val="18"/>
              </w:rPr>
              <w:t>Principal, SLT</w:t>
            </w:r>
          </w:p>
        </w:tc>
        <w:tc>
          <w:tcPr>
            <w:tcW w:w="1685" w:type="dxa"/>
          </w:tcPr>
          <w:p w14:paraId="4F828F9C" w14:textId="0DB61E85" w:rsidR="00C92CAA" w:rsidRPr="005A7DB7" w:rsidRDefault="00C92CAA" w:rsidP="00FD6E50">
            <w:pPr>
              <w:rPr>
                <w:rFonts w:ascii="Arial" w:hAnsi="Arial" w:cs="Arial"/>
                <w:i/>
                <w:iCs/>
                <w:sz w:val="18"/>
                <w:szCs w:val="18"/>
              </w:rPr>
            </w:pPr>
            <w:r w:rsidRPr="005A7DB7">
              <w:rPr>
                <w:rFonts w:ascii="Arial" w:hAnsi="Arial" w:cs="Arial"/>
                <w:i/>
                <w:iCs/>
                <w:sz w:val="18"/>
                <w:szCs w:val="18"/>
              </w:rPr>
              <w:t xml:space="preserve">All pupils feel part of the Saint Nathaniel school community and understand ways in which their culture or religion is different from others in the school.  </w:t>
            </w:r>
          </w:p>
        </w:tc>
        <w:tc>
          <w:tcPr>
            <w:tcW w:w="6458" w:type="dxa"/>
          </w:tcPr>
          <w:p w14:paraId="6E7E0815" w14:textId="02BBF7F2" w:rsidR="00C92CAA" w:rsidRDefault="00C92CAA" w:rsidP="00FD6E50">
            <w:pPr>
              <w:rPr>
                <w:rFonts w:ascii="Arial" w:hAnsi="Arial" w:cs="Arial"/>
                <w:sz w:val="18"/>
                <w:szCs w:val="18"/>
              </w:rPr>
            </w:pPr>
            <w:r>
              <w:rPr>
                <w:rFonts w:ascii="Arial" w:hAnsi="Arial" w:cs="Arial"/>
                <w:sz w:val="18"/>
                <w:szCs w:val="18"/>
              </w:rPr>
              <w:t>High Quality</w:t>
            </w:r>
            <w:r>
              <w:rPr>
                <w:rFonts w:ascii="Arial" w:hAnsi="Arial" w:cs="Arial"/>
                <w:sz w:val="18"/>
                <w:szCs w:val="18"/>
              </w:rPr>
              <w:t xml:space="preserve"> R.E. Curriculum delivered, taught progressively throughout the school. This fosters an environment of mutual respect.</w:t>
            </w:r>
          </w:p>
          <w:p w14:paraId="0AF1B194" w14:textId="53657929" w:rsidR="00C92CAA" w:rsidRDefault="00C92CAA" w:rsidP="00FD6E50">
            <w:pPr>
              <w:rPr>
                <w:rFonts w:ascii="Arial" w:hAnsi="Arial" w:cs="Arial"/>
                <w:sz w:val="18"/>
                <w:szCs w:val="18"/>
              </w:rPr>
            </w:pPr>
            <w:r>
              <w:rPr>
                <w:rFonts w:ascii="Arial" w:hAnsi="Arial" w:cs="Arial"/>
                <w:sz w:val="18"/>
                <w:szCs w:val="18"/>
              </w:rPr>
              <w:t xml:space="preserve">Protected characteristics are featured in Picture News and collective </w:t>
            </w:r>
            <w:proofErr w:type="gramStart"/>
            <w:r>
              <w:rPr>
                <w:rFonts w:ascii="Arial" w:hAnsi="Arial" w:cs="Arial"/>
                <w:sz w:val="18"/>
                <w:szCs w:val="18"/>
              </w:rPr>
              <w:t>worship,</w:t>
            </w:r>
            <w:proofErr w:type="gramEnd"/>
            <w:r>
              <w:rPr>
                <w:rFonts w:ascii="Arial" w:hAnsi="Arial" w:cs="Arial"/>
                <w:sz w:val="18"/>
                <w:szCs w:val="18"/>
              </w:rPr>
              <w:t xml:space="preserve"> this enables children to understand the concepts within a range of contexts.</w:t>
            </w:r>
          </w:p>
          <w:p w14:paraId="5ECC3DB2" w14:textId="6E075BEE" w:rsidR="00C92CAA" w:rsidRPr="000125AB" w:rsidRDefault="00C92CAA" w:rsidP="00FD6E50">
            <w:pPr>
              <w:rPr>
                <w:rFonts w:ascii="Arial" w:hAnsi="Arial" w:cs="Arial"/>
                <w:sz w:val="18"/>
                <w:szCs w:val="18"/>
              </w:rPr>
            </w:pPr>
            <w:r>
              <w:rPr>
                <w:rFonts w:ascii="Arial" w:hAnsi="Arial" w:cs="Arial"/>
                <w:sz w:val="18"/>
                <w:szCs w:val="18"/>
              </w:rPr>
              <w:t>Children have a greater understanding of their own culture and the cultures of others within the school community.</w:t>
            </w:r>
          </w:p>
        </w:tc>
      </w:tr>
      <w:tr w:rsidR="00C92CAA" w14:paraId="6180AC3D" w14:textId="77777777" w:rsidTr="00C92CAA">
        <w:tc>
          <w:tcPr>
            <w:tcW w:w="1685" w:type="dxa"/>
          </w:tcPr>
          <w:p w14:paraId="298A21CC" w14:textId="6E4B3543" w:rsidR="00C92CAA" w:rsidRPr="00FD6E50" w:rsidRDefault="00C92CAA" w:rsidP="00FD6E50">
            <w:pPr>
              <w:rPr>
                <w:rFonts w:ascii="Arial" w:hAnsi="Arial" w:cs="Arial"/>
                <w:i/>
                <w:sz w:val="18"/>
                <w:szCs w:val="18"/>
              </w:rPr>
            </w:pPr>
            <w:r w:rsidRPr="00FD6E50">
              <w:rPr>
                <w:rFonts w:ascii="Arial" w:hAnsi="Arial" w:cs="Arial"/>
                <w:i/>
                <w:sz w:val="18"/>
                <w:szCs w:val="18"/>
              </w:rPr>
              <w:t>Advancing equality of opportunity</w:t>
            </w:r>
          </w:p>
        </w:tc>
        <w:tc>
          <w:tcPr>
            <w:tcW w:w="1685" w:type="dxa"/>
          </w:tcPr>
          <w:p w14:paraId="63D06EA5" w14:textId="77777777" w:rsidR="00C92CAA" w:rsidRPr="00C361AE" w:rsidRDefault="00C92CAA" w:rsidP="00FD6E50">
            <w:pPr>
              <w:pStyle w:val="NoSpacing"/>
              <w:rPr>
                <w:rFonts w:ascii="Arial" w:hAnsi="Arial" w:cs="Arial"/>
                <w:i/>
                <w:iCs/>
                <w:sz w:val="18"/>
                <w:szCs w:val="18"/>
              </w:rPr>
            </w:pPr>
            <w:r w:rsidRPr="00C361AE">
              <w:rPr>
                <w:rFonts w:ascii="Arial" w:hAnsi="Arial" w:cs="Arial"/>
                <w:i/>
                <w:iCs/>
                <w:w w:val="95"/>
                <w:sz w:val="18"/>
                <w:szCs w:val="18"/>
              </w:rPr>
              <w:t xml:space="preserve">To monitor and </w:t>
            </w:r>
            <w:proofErr w:type="spellStart"/>
            <w:r w:rsidRPr="00C361AE">
              <w:rPr>
                <w:rFonts w:ascii="Arial" w:hAnsi="Arial" w:cs="Arial"/>
                <w:i/>
                <w:iCs/>
                <w:w w:val="95"/>
                <w:sz w:val="18"/>
                <w:szCs w:val="18"/>
              </w:rPr>
              <w:t>analyse</w:t>
            </w:r>
            <w:proofErr w:type="spellEnd"/>
            <w:r w:rsidRPr="00C361AE">
              <w:rPr>
                <w:rFonts w:ascii="Arial" w:hAnsi="Arial" w:cs="Arial"/>
                <w:i/>
                <w:iCs/>
                <w:w w:val="95"/>
                <w:sz w:val="18"/>
                <w:szCs w:val="18"/>
              </w:rPr>
              <w:t xml:space="preserve"> pupil</w:t>
            </w:r>
            <w:r w:rsidRPr="00C361AE">
              <w:rPr>
                <w:rFonts w:ascii="Arial" w:hAnsi="Arial" w:cs="Arial"/>
                <w:i/>
                <w:iCs/>
                <w:spacing w:val="1"/>
                <w:w w:val="95"/>
                <w:sz w:val="18"/>
                <w:szCs w:val="18"/>
              </w:rPr>
              <w:t xml:space="preserve"> </w:t>
            </w:r>
            <w:r w:rsidRPr="00C361AE">
              <w:rPr>
                <w:rFonts w:ascii="Arial" w:hAnsi="Arial" w:cs="Arial"/>
                <w:i/>
                <w:iCs/>
                <w:sz w:val="18"/>
                <w:szCs w:val="18"/>
              </w:rPr>
              <w:t>achievement by race, gender and</w:t>
            </w:r>
            <w:r w:rsidRPr="00C361AE">
              <w:rPr>
                <w:rFonts w:ascii="Arial" w:hAnsi="Arial" w:cs="Arial"/>
                <w:i/>
                <w:iCs/>
                <w:spacing w:val="-75"/>
                <w:sz w:val="18"/>
                <w:szCs w:val="18"/>
              </w:rPr>
              <w:t xml:space="preserve"> </w:t>
            </w:r>
            <w:r w:rsidRPr="00C361AE">
              <w:rPr>
                <w:rFonts w:ascii="Arial" w:hAnsi="Arial" w:cs="Arial"/>
                <w:i/>
                <w:iCs/>
                <w:w w:val="95"/>
                <w:sz w:val="18"/>
                <w:szCs w:val="18"/>
              </w:rPr>
              <w:lastRenderedPageBreak/>
              <w:t>disability and act on any trends or</w:t>
            </w:r>
            <w:r w:rsidRPr="00C361AE">
              <w:rPr>
                <w:rFonts w:ascii="Arial" w:hAnsi="Arial" w:cs="Arial"/>
                <w:i/>
                <w:iCs/>
                <w:spacing w:val="1"/>
                <w:w w:val="95"/>
                <w:sz w:val="18"/>
                <w:szCs w:val="18"/>
              </w:rPr>
              <w:t xml:space="preserve"> </w:t>
            </w:r>
            <w:r w:rsidRPr="00C361AE">
              <w:rPr>
                <w:rFonts w:ascii="Arial" w:hAnsi="Arial" w:cs="Arial"/>
                <w:i/>
                <w:iCs/>
                <w:w w:val="95"/>
                <w:sz w:val="18"/>
                <w:szCs w:val="18"/>
              </w:rPr>
              <w:t>patterns in the data that require</w:t>
            </w:r>
            <w:r w:rsidRPr="00C361AE">
              <w:rPr>
                <w:rFonts w:ascii="Arial" w:hAnsi="Arial" w:cs="Arial"/>
                <w:i/>
                <w:iCs/>
                <w:spacing w:val="1"/>
                <w:w w:val="95"/>
                <w:sz w:val="18"/>
                <w:szCs w:val="18"/>
              </w:rPr>
              <w:t xml:space="preserve"> </w:t>
            </w:r>
            <w:r w:rsidRPr="00C361AE">
              <w:rPr>
                <w:rFonts w:ascii="Arial" w:hAnsi="Arial" w:cs="Arial"/>
                <w:i/>
                <w:iCs/>
                <w:w w:val="95"/>
                <w:sz w:val="18"/>
                <w:szCs w:val="18"/>
              </w:rPr>
              <w:t>additional</w:t>
            </w:r>
            <w:r w:rsidRPr="00C361AE">
              <w:rPr>
                <w:rFonts w:ascii="Arial" w:hAnsi="Arial" w:cs="Arial"/>
                <w:i/>
                <w:iCs/>
                <w:spacing w:val="-2"/>
                <w:w w:val="95"/>
                <w:sz w:val="18"/>
                <w:szCs w:val="18"/>
              </w:rPr>
              <w:t xml:space="preserve"> </w:t>
            </w:r>
            <w:r w:rsidRPr="00C361AE">
              <w:rPr>
                <w:rFonts w:ascii="Arial" w:hAnsi="Arial" w:cs="Arial"/>
                <w:i/>
                <w:iCs/>
                <w:w w:val="95"/>
                <w:sz w:val="18"/>
                <w:szCs w:val="18"/>
              </w:rPr>
              <w:t>support</w:t>
            </w:r>
            <w:r w:rsidRPr="00C361AE">
              <w:rPr>
                <w:rFonts w:ascii="Arial" w:hAnsi="Arial" w:cs="Arial"/>
                <w:i/>
                <w:iCs/>
                <w:spacing w:val="-13"/>
                <w:w w:val="95"/>
                <w:sz w:val="18"/>
                <w:szCs w:val="18"/>
              </w:rPr>
              <w:t xml:space="preserve"> </w:t>
            </w:r>
            <w:r w:rsidRPr="00C361AE">
              <w:rPr>
                <w:rFonts w:ascii="Arial" w:hAnsi="Arial" w:cs="Arial"/>
                <w:i/>
                <w:iCs/>
                <w:w w:val="95"/>
                <w:sz w:val="18"/>
                <w:szCs w:val="18"/>
              </w:rPr>
              <w:t>for</w:t>
            </w:r>
            <w:r w:rsidRPr="00C361AE">
              <w:rPr>
                <w:rFonts w:ascii="Arial" w:hAnsi="Arial" w:cs="Arial"/>
                <w:i/>
                <w:iCs/>
                <w:spacing w:val="-11"/>
                <w:w w:val="95"/>
                <w:sz w:val="18"/>
                <w:szCs w:val="18"/>
              </w:rPr>
              <w:t xml:space="preserve"> </w:t>
            </w:r>
            <w:r w:rsidRPr="00C361AE">
              <w:rPr>
                <w:rFonts w:ascii="Arial" w:hAnsi="Arial" w:cs="Arial"/>
                <w:i/>
                <w:iCs/>
                <w:w w:val="95"/>
                <w:sz w:val="18"/>
                <w:szCs w:val="18"/>
              </w:rPr>
              <w:t>pupils.</w:t>
            </w:r>
          </w:p>
          <w:p w14:paraId="333F46EF" w14:textId="4E3188F5" w:rsidR="00C92CAA" w:rsidRPr="00C361AE" w:rsidRDefault="00C92CAA" w:rsidP="00FD6E50">
            <w:pPr>
              <w:rPr>
                <w:rFonts w:ascii="Arial" w:hAnsi="Arial" w:cs="Arial"/>
                <w:i/>
                <w:iCs/>
                <w:sz w:val="18"/>
                <w:szCs w:val="18"/>
              </w:rPr>
            </w:pPr>
            <w:r w:rsidRPr="00C361AE">
              <w:rPr>
                <w:rFonts w:ascii="Arial" w:hAnsi="Arial" w:cs="Arial"/>
                <w:i/>
                <w:iCs/>
                <w:w w:val="90"/>
                <w:sz w:val="18"/>
                <w:szCs w:val="18"/>
              </w:rPr>
              <w:t>The</w:t>
            </w:r>
            <w:r w:rsidRPr="00C361AE">
              <w:rPr>
                <w:rFonts w:ascii="Arial" w:hAnsi="Arial" w:cs="Arial"/>
                <w:i/>
                <w:iCs/>
                <w:spacing w:val="3"/>
                <w:w w:val="90"/>
                <w:sz w:val="18"/>
                <w:szCs w:val="18"/>
              </w:rPr>
              <w:t xml:space="preserve"> </w:t>
            </w:r>
            <w:r w:rsidRPr="00C361AE">
              <w:rPr>
                <w:rFonts w:ascii="Arial" w:hAnsi="Arial" w:cs="Arial"/>
                <w:i/>
                <w:iCs/>
                <w:w w:val="90"/>
                <w:sz w:val="18"/>
                <w:szCs w:val="18"/>
              </w:rPr>
              <w:t>school</w:t>
            </w:r>
            <w:r w:rsidRPr="00C361AE">
              <w:rPr>
                <w:rFonts w:ascii="Arial" w:hAnsi="Arial" w:cs="Arial"/>
                <w:i/>
                <w:iCs/>
                <w:spacing w:val="8"/>
                <w:w w:val="90"/>
                <w:sz w:val="18"/>
                <w:szCs w:val="18"/>
              </w:rPr>
              <w:t xml:space="preserve"> </w:t>
            </w:r>
            <w:r w:rsidRPr="00C361AE">
              <w:rPr>
                <w:rFonts w:ascii="Arial" w:hAnsi="Arial" w:cs="Arial"/>
                <w:i/>
                <w:iCs/>
                <w:w w:val="90"/>
                <w:sz w:val="18"/>
                <w:szCs w:val="18"/>
              </w:rPr>
              <w:t>will</w:t>
            </w:r>
            <w:r w:rsidRPr="00C361AE">
              <w:rPr>
                <w:rFonts w:ascii="Arial" w:hAnsi="Arial" w:cs="Arial"/>
                <w:i/>
                <w:iCs/>
                <w:spacing w:val="5"/>
                <w:w w:val="90"/>
                <w:sz w:val="18"/>
                <w:szCs w:val="18"/>
              </w:rPr>
              <w:t xml:space="preserve"> </w:t>
            </w:r>
            <w:r w:rsidRPr="00C361AE">
              <w:rPr>
                <w:rFonts w:ascii="Arial" w:hAnsi="Arial" w:cs="Arial"/>
                <w:i/>
                <w:iCs/>
                <w:w w:val="90"/>
                <w:sz w:val="18"/>
                <w:szCs w:val="18"/>
              </w:rPr>
              <w:t>strive</w:t>
            </w:r>
            <w:r w:rsidRPr="00C361AE">
              <w:rPr>
                <w:rFonts w:ascii="Arial" w:hAnsi="Arial" w:cs="Arial"/>
                <w:i/>
                <w:iCs/>
                <w:spacing w:val="5"/>
                <w:w w:val="90"/>
                <w:sz w:val="18"/>
                <w:szCs w:val="18"/>
              </w:rPr>
              <w:t xml:space="preserve"> </w:t>
            </w:r>
            <w:r w:rsidRPr="00C361AE">
              <w:rPr>
                <w:rFonts w:ascii="Arial" w:hAnsi="Arial" w:cs="Arial"/>
                <w:i/>
                <w:iCs/>
                <w:w w:val="90"/>
                <w:sz w:val="18"/>
                <w:szCs w:val="18"/>
              </w:rPr>
              <w:t>to</w:t>
            </w:r>
            <w:r w:rsidRPr="00C361AE">
              <w:rPr>
                <w:rFonts w:ascii="Arial" w:hAnsi="Arial" w:cs="Arial"/>
                <w:i/>
                <w:iCs/>
                <w:spacing w:val="2"/>
                <w:w w:val="90"/>
                <w:sz w:val="18"/>
                <w:szCs w:val="18"/>
              </w:rPr>
              <w:t xml:space="preserve"> </w:t>
            </w:r>
            <w:r w:rsidRPr="00C361AE">
              <w:rPr>
                <w:rFonts w:ascii="Arial" w:hAnsi="Arial" w:cs="Arial"/>
                <w:i/>
                <w:iCs/>
                <w:w w:val="90"/>
                <w:sz w:val="18"/>
                <w:szCs w:val="18"/>
              </w:rPr>
              <w:t>ensure</w:t>
            </w:r>
            <w:r w:rsidRPr="00C361AE">
              <w:rPr>
                <w:rFonts w:ascii="Arial" w:hAnsi="Arial" w:cs="Arial"/>
                <w:i/>
                <w:iCs/>
                <w:spacing w:val="-1"/>
                <w:w w:val="90"/>
                <w:sz w:val="18"/>
                <w:szCs w:val="18"/>
              </w:rPr>
              <w:t xml:space="preserve"> </w:t>
            </w:r>
            <w:r w:rsidRPr="00C361AE">
              <w:rPr>
                <w:rFonts w:ascii="Arial" w:hAnsi="Arial" w:cs="Arial"/>
                <w:i/>
                <w:iCs/>
                <w:w w:val="90"/>
                <w:sz w:val="18"/>
                <w:szCs w:val="18"/>
              </w:rPr>
              <w:t>that</w:t>
            </w:r>
            <w:r w:rsidRPr="00C361AE">
              <w:rPr>
                <w:rFonts w:ascii="Arial" w:hAnsi="Arial" w:cs="Arial"/>
                <w:i/>
                <w:iCs/>
                <w:spacing w:val="1"/>
                <w:w w:val="90"/>
                <w:sz w:val="18"/>
                <w:szCs w:val="18"/>
              </w:rPr>
              <w:t xml:space="preserve"> </w:t>
            </w:r>
            <w:r w:rsidRPr="00C361AE">
              <w:rPr>
                <w:rFonts w:ascii="Arial" w:hAnsi="Arial" w:cs="Arial"/>
                <w:i/>
                <w:iCs/>
                <w:w w:val="95"/>
                <w:sz w:val="18"/>
                <w:szCs w:val="18"/>
              </w:rPr>
              <w:t>children</w:t>
            </w:r>
            <w:r w:rsidRPr="00C361AE">
              <w:rPr>
                <w:rFonts w:ascii="Arial" w:hAnsi="Arial" w:cs="Arial"/>
                <w:i/>
                <w:iCs/>
                <w:spacing w:val="-1"/>
                <w:w w:val="95"/>
                <w:sz w:val="18"/>
                <w:szCs w:val="18"/>
              </w:rPr>
              <w:t xml:space="preserve"> </w:t>
            </w:r>
            <w:r w:rsidRPr="00C361AE">
              <w:rPr>
                <w:rFonts w:ascii="Arial" w:hAnsi="Arial" w:cs="Arial"/>
                <w:i/>
                <w:iCs/>
                <w:w w:val="95"/>
                <w:sz w:val="18"/>
                <w:szCs w:val="18"/>
              </w:rPr>
              <w:t>from</w:t>
            </w:r>
            <w:r w:rsidRPr="00C361AE">
              <w:rPr>
                <w:rFonts w:ascii="Arial" w:hAnsi="Arial" w:cs="Arial"/>
                <w:i/>
                <w:iCs/>
                <w:spacing w:val="3"/>
                <w:w w:val="95"/>
                <w:sz w:val="18"/>
                <w:szCs w:val="18"/>
              </w:rPr>
              <w:t xml:space="preserve"> </w:t>
            </w:r>
            <w:r w:rsidRPr="00C361AE">
              <w:rPr>
                <w:rFonts w:ascii="Arial" w:hAnsi="Arial" w:cs="Arial"/>
                <w:i/>
                <w:iCs/>
                <w:w w:val="95"/>
                <w:sz w:val="18"/>
                <w:szCs w:val="18"/>
              </w:rPr>
              <w:t>all</w:t>
            </w:r>
            <w:r w:rsidRPr="00C361AE">
              <w:rPr>
                <w:rFonts w:ascii="Arial" w:hAnsi="Arial" w:cs="Arial"/>
                <w:i/>
                <w:iCs/>
                <w:spacing w:val="4"/>
                <w:w w:val="95"/>
                <w:sz w:val="18"/>
                <w:szCs w:val="18"/>
              </w:rPr>
              <w:t xml:space="preserve"> </w:t>
            </w:r>
            <w:r w:rsidRPr="00C361AE">
              <w:rPr>
                <w:rFonts w:ascii="Arial" w:hAnsi="Arial" w:cs="Arial"/>
                <w:i/>
                <w:iCs/>
                <w:w w:val="95"/>
                <w:sz w:val="18"/>
                <w:szCs w:val="18"/>
              </w:rPr>
              <w:t>groups continue</w:t>
            </w:r>
            <w:r w:rsidRPr="00C361AE">
              <w:rPr>
                <w:rFonts w:ascii="Arial" w:hAnsi="Arial" w:cs="Arial"/>
                <w:i/>
                <w:iCs/>
                <w:spacing w:val="1"/>
                <w:w w:val="95"/>
                <w:sz w:val="18"/>
                <w:szCs w:val="18"/>
              </w:rPr>
              <w:t xml:space="preserve"> </w:t>
            </w:r>
            <w:r w:rsidRPr="00C361AE">
              <w:rPr>
                <w:rFonts w:ascii="Arial" w:hAnsi="Arial" w:cs="Arial"/>
                <w:i/>
                <w:iCs/>
                <w:w w:val="95"/>
                <w:sz w:val="18"/>
                <w:szCs w:val="18"/>
              </w:rPr>
              <w:t>to</w:t>
            </w:r>
            <w:r w:rsidRPr="00C361AE">
              <w:rPr>
                <w:rFonts w:ascii="Arial" w:hAnsi="Arial" w:cs="Arial"/>
                <w:i/>
                <w:iCs/>
                <w:spacing w:val="-71"/>
                <w:w w:val="95"/>
                <w:sz w:val="18"/>
                <w:szCs w:val="18"/>
              </w:rPr>
              <w:t xml:space="preserve"> </w:t>
            </w:r>
            <w:r w:rsidRPr="00C361AE">
              <w:rPr>
                <w:rFonts w:ascii="Arial" w:hAnsi="Arial" w:cs="Arial"/>
                <w:i/>
                <w:iCs/>
                <w:w w:val="95"/>
                <w:sz w:val="18"/>
                <w:szCs w:val="18"/>
              </w:rPr>
              <w:t>make progress at least in line with</w:t>
            </w:r>
            <w:r w:rsidRPr="00C361AE">
              <w:rPr>
                <w:rFonts w:ascii="Arial" w:hAnsi="Arial" w:cs="Arial"/>
                <w:i/>
                <w:iCs/>
                <w:spacing w:val="1"/>
                <w:w w:val="95"/>
                <w:sz w:val="18"/>
                <w:szCs w:val="18"/>
              </w:rPr>
              <w:t xml:space="preserve"> </w:t>
            </w:r>
            <w:r w:rsidRPr="00C361AE">
              <w:rPr>
                <w:rFonts w:ascii="Arial" w:hAnsi="Arial" w:cs="Arial"/>
                <w:i/>
                <w:iCs/>
                <w:w w:val="95"/>
                <w:sz w:val="18"/>
                <w:szCs w:val="18"/>
              </w:rPr>
              <w:t>their peers to meet or exceed</w:t>
            </w:r>
            <w:r w:rsidRPr="00C361AE">
              <w:rPr>
                <w:rFonts w:ascii="Arial" w:hAnsi="Arial" w:cs="Arial"/>
                <w:i/>
                <w:iCs/>
                <w:spacing w:val="1"/>
                <w:w w:val="95"/>
                <w:sz w:val="18"/>
                <w:szCs w:val="18"/>
              </w:rPr>
              <w:t xml:space="preserve"> </w:t>
            </w:r>
            <w:r w:rsidRPr="00C361AE">
              <w:rPr>
                <w:rFonts w:ascii="Arial" w:hAnsi="Arial" w:cs="Arial"/>
                <w:i/>
                <w:iCs/>
                <w:w w:val="95"/>
                <w:sz w:val="18"/>
                <w:szCs w:val="18"/>
              </w:rPr>
              <w:t>national</w:t>
            </w:r>
            <w:r w:rsidRPr="00C361AE">
              <w:rPr>
                <w:rFonts w:ascii="Arial" w:hAnsi="Arial" w:cs="Arial"/>
                <w:i/>
                <w:iCs/>
                <w:spacing w:val="17"/>
                <w:w w:val="95"/>
                <w:sz w:val="18"/>
                <w:szCs w:val="18"/>
              </w:rPr>
              <w:t xml:space="preserve"> </w:t>
            </w:r>
            <w:r w:rsidRPr="00C361AE">
              <w:rPr>
                <w:rFonts w:ascii="Arial" w:hAnsi="Arial" w:cs="Arial"/>
                <w:i/>
                <w:iCs/>
                <w:w w:val="95"/>
                <w:sz w:val="18"/>
                <w:szCs w:val="18"/>
              </w:rPr>
              <w:t>expectations</w:t>
            </w:r>
            <w:r w:rsidRPr="00C361AE">
              <w:rPr>
                <w:rFonts w:ascii="Arial" w:hAnsi="Arial" w:cs="Arial"/>
                <w:i/>
                <w:iCs/>
                <w:spacing w:val="7"/>
                <w:w w:val="95"/>
                <w:sz w:val="18"/>
                <w:szCs w:val="18"/>
              </w:rPr>
              <w:t xml:space="preserve"> </w:t>
            </w:r>
            <w:r w:rsidRPr="00C361AE">
              <w:rPr>
                <w:rFonts w:ascii="Arial" w:hAnsi="Arial" w:cs="Arial"/>
                <w:i/>
                <w:iCs/>
                <w:w w:val="95"/>
                <w:sz w:val="18"/>
                <w:szCs w:val="18"/>
              </w:rPr>
              <w:t>in</w:t>
            </w:r>
            <w:r w:rsidRPr="00C361AE">
              <w:rPr>
                <w:rFonts w:ascii="Arial" w:hAnsi="Arial" w:cs="Arial"/>
                <w:i/>
                <w:iCs/>
                <w:spacing w:val="6"/>
                <w:w w:val="95"/>
                <w:sz w:val="18"/>
                <w:szCs w:val="18"/>
              </w:rPr>
              <w:t xml:space="preserve"> </w:t>
            </w:r>
            <w:r w:rsidRPr="00C361AE">
              <w:rPr>
                <w:rFonts w:ascii="Arial" w:hAnsi="Arial" w:cs="Arial"/>
                <w:i/>
                <w:iCs/>
                <w:w w:val="95"/>
                <w:sz w:val="18"/>
                <w:szCs w:val="18"/>
              </w:rPr>
              <w:t>English</w:t>
            </w:r>
            <w:r w:rsidRPr="00C361AE">
              <w:rPr>
                <w:rFonts w:ascii="Arial" w:hAnsi="Arial" w:cs="Arial"/>
                <w:i/>
                <w:iCs/>
                <w:spacing w:val="-1"/>
                <w:w w:val="95"/>
                <w:sz w:val="18"/>
                <w:szCs w:val="18"/>
              </w:rPr>
              <w:t xml:space="preserve"> </w:t>
            </w:r>
            <w:r w:rsidRPr="00C361AE">
              <w:rPr>
                <w:rFonts w:ascii="Arial" w:hAnsi="Arial" w:cs="Arial"/>
                <w:i/>
                <w:iCs/>
                <w:w w:val="95"/>
                <w:sz w:val="18"/>
                <w:szCs w:val="18"/>
              </w:rPr>
              <w:t>and</w:t>
            </w:r>
            <w:r w:rsidRPr="00C361AE">
              <w:rPr>
                <w:rFonts w:ascii="Arial" w:hAnsi="Arial" w:cs="Arial"/>
                <w:i/>
                <w:iCs/>
                <w:spacing w:val="-70"/>
                <w:w w:val="95"/>
                <w:sz w:val="18"/>
                <w:szCs w:val="18"/>
              </w:rPr>
              <w:t xml:space="preserve"> </w:t>
            </w:r>
            <w:r w:rsidRPr="00C361AE">
              <w:rPr>
                <w:rFonts w:ascii="Arial" w:hAnsi="Arial" w:cs="Arial"/>
                <w:i/>
                <w:iCs/>
                <w:sz w:val="18"/>
                <w:szCs w:val="18"/>
              </w:rPr>
              <w:t>Mathematics.</w:t>
            </w:r>
          </w:p>
        </w:tc>
        <w:tc>
          <w:tcPr>
            <w:tcW w:w="1686" w:type="dxa"/>
          </w:tcPr>
          <w:p w14:paraId="1D90FEAA" w14:textId="7EE3336B" w:rsidR="00C92CAA" w:rsidRPr="000125AB" w:rsidRDefault="00C92CAA" w:rsidP="00FD6E50">
            <w:pPr>
              <w:rPr>
                <w:rFonts w:ascii="Arial" w:hAnsi="Arial" w:cs="Arial"/>
                <w:sz w:val="18"/>
                <w:szCs w:val="18"/>
              </w:rPr>
            </w:pPr>
            <w:r w:rsidRPr="004A5FAA">
              <w:rPr>
                <w:rFonts w:ascii="Arial" w:hAnsi="Arial" w:cs="Arial"/>
                <w:i/>
                <w:sz w:val="18"/>
                <w:szCs w:val="18"/>
              </w:rPr>
              <w:lastRenderedPageBreak/>
              <w:t xml:space="preserve">Equal opportunities are given to all children in all </w:t>
            </w:r>
            <w:r w:rsidRPr="004A5FAA">
              <w:rPr>
                <w:rFonts w:ascii="Arial" w:hAnsi="Arial" w:cs="Arial"/>
                <w:i/>
                <w:sz w:val="18"/>
                <w:szCs w:val="18"/>
              </w:rPr>
              <w:lastRenderedPageBreak/>
              <w:t>areas of the curriculum and additional opportunities. Access to the academy is available for all abilities and disabilities</w:t>
            </w:r>
          </w:p>
        </w:tc>
        <w:tc>
          <w:tcPr>
            <w:tcW w:w="1685" w:type="dxa"/>
          </w:tcPr>
          <w:p w14:paraId="5E86904E" w14:textId="03386961" w:rsidR="00C92CAA" w:rsidRPr="000125AB" w:rsidRDefault="00C92CAA" w:rsidP="00FD6E50">
            <w:pPr>
              <w:rPr>
                <w:rFonts w:ascii="Arial" w:hAnsi="Arial" w:cs="Arial"/>
                <w:sz w:val="18"/>
                <w:szCs w:val="18"/>
              </w:rPr>
            </w:pPr>
            <w:r w:rsidRPr="0024747E">
              <w:rPr>
                <w:rFonts w:ascii="Arial" w:hAnsi="Arial" w:cs="Arial"/>
                <w:i/>
                <w:sz w:val="18"/>
                <w:szCs w:val="18"/>
              </w:rPr>
              <w:lastRenderedPageBreak/>
              <w:t>Principal, SLT</w:t>
            </w:r>
          </w:p>
        </w:tc>
        <w:tc>
          <w:tcPr>
            <w:tcW w:w="1685" w:type="dxa"/>
          </w:tcPr>
          <w:p w14:paraId="5BA9CF87" w14:textId="77777777" w:rsidR="00C92CAA" w:rsidRDefault="00C92CAA" w:rsidP="00FD6E50">
            <w:pPr>
              <w:rPr>
                <w:rFonts w:ascii="Arial" w:hAnsi="Arial" w:cs="Arial"/>
                <w:i/>
                <w:iCs/>
                <w:sz w:val="18"/>
                <w:szCs w:val="18"/>
              </w:rPr>
            </w:pPr>
            <w:r w:rsidRPr="00E30A3F">
              <w:rPr>
                <w:rFonts w:ascii="Arial" w:hAnsi="Arial" w:cs="Arial"/>
                <w:i/>
                <w:iCs/>
                <w:sz w:val="18"/>
                <w:szCs w:val="18"/>
              </w:rPr>
              <w:t xml:space="preserve">All pupils are able to access the curriculum without barriers and </w:t>
            </w:r>
            <w:r w:rsidRPr="00E30A3F">
              <w:rPr>
                <w:rFonts w:ascii="Arial" w:hAnsi="Arial" w:cs="Arial"/>
                <w:i/>
                <w:iCs/>
                <w:sz w:val="18"/>
                <w:szCs w:val="18"/>
              </w:rPr>
              <w:lastRenderedPageBreak/>
              <w:t>achieve to the best of their ability</w:t>
            </w:r>
            <w:r>
              <w:rPr>
                <w:rFonts w:ascii="Arial" w:hAnsi="Arial" w:cs="Arial"/>
                <w:i/>
                <w:iCs/>
                <w:sz w:val="18"/>
                <w:szCs w:val="18"/>
              </w:rPr>
              <w:t>.</w:t>
            </w:r>
          </w:p>
          <w:p w14:paraId="6B5AE44A" w14:textId="7E4CCE21" w:rsidR="00C92CAA" w:rsidRPr="00E30A3F" w:rsidRDefault="00C92CAA" w:rsidP="00FD6E50">
            <w:pPr>
              <w:rPr>
                <w:rFonts w:ascii="Arial" w:hAnsi="Arial" w:cs="Arial"/>
                <w:i/>
                <w:iCs/>
                <w:sz w:val="18"/>
                <w:szCs w:val="18"/>
              </w:rPr>
            </w:pPr>
            <w:r>
              <w:rPr>
                <w:rFonts w:ascii="Arial" w:hAnsi="Arial" w:cs="Arial"/>
                <w:i/>
                <w:iCs/>
                <w:w w:val="95"/>
                <w:sz w:val="18"/>
                <w:szCs w:val="18"/>
              </w:rPr>
              <w:t>C</w:t>
            </w:r>
            <w:r w:rsidRPr="00C361AE">
              <w:rPr>
                <w:rFonts w:ascii="Arial" w:hAnsi="Arial" w:cs="Arial"/>
                <w:i/>
                <w:iCs/>
                <w:w w:val="95"/>
                <w:sz w:val="18"/>
                <w:szCs w:val="18"/>
              </w:rPr>
              <w:t>hildren</w:t>
            </w:r>
            <w:r w:rsidRPr="00C361AE">
              <w:rPr>
                <w:rFonts w:ascii="Arial" w:hAnsi="Arial" w:cs="Arial"/>
                <w:i/>
                <w:iCs/>
                <w:spacing w:val="-1"/>
                <w:w w:val="95"/>
                <w:sz w:val="18"/>
                <w:szCs w:val="18"/>
              </w:rPr>
              <w:t xml:space="preserve"> </w:t>
            </w:r>
            <w:r w:rsidRPr="00C361AE">
              <w:rPr>
                <w:rFonts w:ascii="Arial" w:hAnsi="Arial" w:cs="Arial"/>
                <w:i/>
                <w:iCs/>
                <w:w w:val="95"/>
                <w:sz w:val="18"/>
                <w:szCs w:val="18"/>
              </w:rPr>
              <w:t>from</w:t>
            </w:r>
            <w:r w:rsidRPr="00C361AE">
              <w:rPr>
                <w:rFonts w:ascii="Arial" w:hAnsi="Arial" w:cs="Arial"/>
                <w:i/>
                <w:iCs/>
                <w:spacing w:val="3"/>
                <w:w w:val="95"/>
                <w:sz w:val="18"/>
                <w:szCs w:val="18"/>
              </w:rPr>
              <w:t xml:space="preserve"> </w:t>
            </w:r>
            <w:r w:rsidRPr="00C361AE">
              <w:rPr>
                <w:rFonts w:ascii="Arial" w:hAnsi="Arial" w:cs="Arial"/>
                <w:i/>
                <w:iCs/>
                <w:w w:val="95"/>
                <w:sz w:val="18"/>
                <w:szCs w:val="18"/>
              </w:rPr>
              <w:t>all</w:t>
            </w:r>
            <w:r w:rsidRPr="00C361AE">
              <w:rPr>
                <w:rFonts w:ascii="Arial" w:hAnsi="Arial" w:cs="Arial"/>
                <w:i/>
                <w:iCs/>
                <w:spacing w:val="4"/>
                <w:w w:val="95"/>
                <w:sz w:val="18"/>
                <w:szCs w:val="18"/>
              </w:rPr>
              <w:t xml:space="preserve"> </w:t>
            </w:r>
            <w:r w:rsidRPr="00C361AE">
              <w:rPr>
                <w:rFonts w:ascii="Arial" w:hAnsi="Arial" w:cs="Arial"/>
                <w:i/>
                <w:iCs/>
                <w:w w:val="95"/>
                <w:sz w:val="18"/>
                <w:szCs w:val="18"/>
              </w:rPr>
              <w:t>groups continue</w:t>
            </w:r>
            <w:r w:rsidRPr="00C361AE">
              <w:rPr>
                <w:rFonts w:ascii="Arial" w:hAnsi="Arial" w:cs="Arial"/>
                <w:i/>
                <w:iCs/>
                <w:spacing w:val="1"/>
                <w:w w:val="95"/>
                <w:sz w:val="18"/>
                <w:szCs w:val="18"/>
              </w:rPr>
              <w:t xml:space="preserve"> </w:t>
            </w:r>
            <w:r w:rsidRPr="00C361AE">
              <w:rPr>
                <w:rFonts w:ascii="Arial" w:hAnsi="Arial" w:cs="Arial"/>
                <w:i/>
                <w:iCs/>
                <w:w w:val="95"/>
                <w:sz w:val="18"/>
                <w:szCs w:val="18"/>
              </w:rPr>
              <w:t>to</w:t>
            </w:r>
            <w:r w:rsidRPr="00C361AE">
              <w:rPr>
                <w:rFonts w:ascii="Arial" w:hAnsi="Arial" w:cs="Arial"/>
                <w:i/>
                <w:iCs/>
                <w:spacing w:val="-71"/>
                <w:w w:val="95"/>
                <w:sz w:val="18"/>
                <w:szCs w:val="18"/>
              </w:rPr>
              <w:t xml:space="preserve"> </w:t>
            </w:r>
            <w:r w:rsidRPr="00C361AE">
              <w:rPr>
                <w:rFonts w:ascii="Arial" w:hAnsi="Arial" w:cs="Arial"/>
                <w:i/>
                <w:iCs/>
                <w:w w:val="95"/>
                <w:sz w:val="18"/>
                <w:szCs w:val="18"/>
              </w:rPr>
              <w:t>make progress at least in line with</w:t>
            </w:r>
            <w:r w:rsidRPr="00C361AE">
              <w:rPr>
                <w:rFonts w:ascii="Arial" w:hAnsi="Arial" w:cs="Arial"/>
                <w:i/>
                <w:iCs/>
                <w:spacing w:val="1"/>
                <w:w w:val="95"/>
                <w:sz w:val="18"/>
                <w:szCs w:val="18"/>
              </w:rPr>
              <w:t xml:space="preserve"> </w:t>
            </w:r>
            <w:r w:rsidRPr="00C361AE">
              <w:rPr>
                <w:rFonts w:ascii="Arial" w:hAnsi="Arial" w:cs="Arial"/>
                <w:i/>
                <w:iCs/>
                <w:w w:val="95"/>
                <w:sz w:val="18"/>
                <w:szCs w:val="18"/>
              </w:rPr>
              <w:t>their peers to meet or exceed</w:t>
            </w:r>
            <w:r w:rsidRPr="00C361AE">
              <w:rPr>
                <w:rFonts w:ascii="Arial" w:hAnsi="Arial" w:cs="Arial"/>
                <w:i/>
                <w:iCs/>
                <w:spacing w:val="1"/>
                <w:w w:val="95"/>
                <w:sz w:val="18"/>
                <w:szCs w:val="18"/>
              </w:rPr>
              <w:t xml:space="preserve"> </w:t>
            </w:r>
            <w:r w:rsidRPr="00C361AE">
              <w:rPr>
                <w:rFonts w:ascii="Arial" w:hAnsi="Arial" w:cs="Arial"/>
                <w:i/>
                <w:iCs/>
                <w:w w:val="95"/>
                <w:sz w:val="18"/>
                <w:szCs w:val="18"/>
              </w:rPr>
              <w:t>national</w:t>
            </w:r>
            <w:r w:rsidRPr="00C361AE">
              <w:rPr>
                <w:rFonts w:ascii="Arial" w:hAnsi="Arial" w:cs="Arial"/>
                <w:i/>
                <w:iCs/>
                <w:spacing w:val="17"/>
                <w:w w:val="95"/>
                <w:sz w:val="18"/>
                <w:szCs w:val="18"/>
              </w:rPr>
              <w:t xml:space="preserve"> </w:t>
            </w:r>
            <w:r w:rsidRPr="00C361AE">
              <w:rPr>
                <w:rFonts w:ascii="Arial" w:hAnsi="Arial" w:cs="Arial"/>
                <w:i/>
                <w:iCs/>
                <w:w w:val="95"/>
                <w:sz w:val="18"/>
                <w:szCs w:val="18"/>
              </w:rPr>
              <w:t>expectations</w:t>
            </w:r>
            <w:r w:rsidRPr="00C361AE">
              <w:rPr>
                <w:rFonts w:ascii="Arial" w:hAnsi="Arial" w:cs="Arial"/>
                <w:i/>
                <w:iCs/>
                <w:spacing w:val="7"/>
                <w:w w:val="95"/>
                <w:sz w:val="18"/>
                <w:szCs w:val="18"/>
              </w:rPr>
              <w:t xml:space="preserve"> </w:t>
            </w:r>
            <w:r w:rsidRPr="00C361AE">
              <w:rPr>
                <w:rFonts w:ascii="Arial" w:hAnsi="Arial" w:cs="Arial"/>
                <w:i/>
                <w:iCs/>
                <w:w w:val="95"/>
                <w:sz w:val="18"/>
                <w:szCs w:val="18"/>
              </w:rPr>
              <w:t>in</w:t>
            </w:r>
            <w:r w:rsidRPr="00C361AE">
              <w:rPr>
                <w:rFonts w:ascii="Arial" w:hAnsi="Arial" w:cs="Arial"/>
                <w:i/>
                <w:iCs/>
                <w:spacing w:val="6"/>
                <w:w w:val="95"/>
                <w:sz w:val="18"/>
                <w:szCs w:val="18"/>
              </w:rPr>
              <w:t xml:space="preserve"> </w:t>
            </w:r>
            <w:r w:rsidRPr="00C361AE">
              <w:rPr>
                <w:rFonts w:ascii="Arial" w:hAnsi="Arial" w:cs="Arial"/>
                <w:i/>
                <w:iCs/>
                <w:w w:val="95"/>
                <w:sz w:val="18"/>
                <w:szCs w:val="18"/>
              </w:rPr>
              <w:t>English</w:t>
            </w:r>
            <w:r w:rsidRPr="00C361AE">
              <w:rPr>
                <w:rFonts w:ascii="Arial" w:hAnsi="Arial" w:cs="Arial"/>
                <w:i/>
                <w:iCs/>
                <w:spacing w:val="-1"/>
                <w:w w:val="95"/>
                <w:sz w:val="18"/>
                <w:szCs w:val="18"/>
              </w:rPr>
              <w:t xml:space="preserve"> </w:t>
            </w:r>
            <w:r w:rsidRPr="00C361AE">
              <w:rPr>
                <w:rFonts w:ascii="Arial" w:hAnsi="Arial" w:cs="Arial"/>
                <w:i/>
                <w:iCs/>
                <w:w w:val="95"/>
                <w:sz w:val="18"/>
                <w:szCs w:val="18"/>
              </w:rPr>
              <w:t>and</w:t>
            </w:r>
            <w:r w:rsidRPr="00C361AE">
              <w:rPr>
                <w:rFonts w:ascii="Arial" w:hAnsi="Arial" w:cs="Arial"/>
                <w:i/>
                <w:iCs/>
                <w:spacing w:val="-70"/>
                <w:w w:val="95"/>
                <w:sz w:val="18"/>
                <w:szCs w:val="18"/>
              </w:rPr>
              <w:t xml:space="preserve"> </w:t>
            </w:r>
            <w:r w:rsidRPr="00C361AE">
              <w:rPr>
                <w:rFonts w:ascii="Arial" w:hAnsi="Arial" w:cs="Arial"/>
                <w:i/>
                <w:iCs/>
                <w:sz w:val="18"/>
                <w:szCs w:val="18"/>
              </w:rPr>
              <w:t>Mathematics.</w:t>
            </w:r>
          </w:p>
        </w:tc>
        <w:tc>
          <w:tcPr>
            <w:tcW w:w="6458" w:type="dxa"/>
          </w:tcPr>
          <w:p w14:paraId="7CD1FD2C" w14:textId="77777777" w:rsidR="00C92CAA" w:rsidRDefault="00C92CAA" w:rsidP="00FD6E50">
            <w:pPr>
              <w:rPr>
                <w:rFonts w:ascii="Arial" w:hAnsi="Arial" w:cs="Arial"/>
                <w:sz w:val="18"/>
                <w:szCs w:val="18"/>
              </w:rPr>
            </w:pPr>
            <w:r>
              <w:rPr>
                <w:rFonts w:ascii="Arial" w:hAnsi="Arial" w:cs="Arial"/>
                <w:sz w:val="18"/>
                <w:szCs w:val="18"/>
              </w:rPr>
              <w:lastRenderedPageBreak/>
              <w:t xml:space="preserve">All staff have high expectations of all children. </w:t>
            </w:r>
          </w:p>
          <w:p w14:paraId="18F4D090" w14:textId="292B4A66" w:rsidR="00C92CAA" w:rsidRPr="000125AB" w:rsidRDefault="00C92CAA" w:rsidP="00FD6E50">
            <w:pPr>
              <w:rPr>
                <w:rFonts w:ascii="Arial" w:hAnsi="Arial" w:cs="Arial"/>
                <w:sz w:val="18"/>
                <w:szCs w:val="18"/>
              </w:rPr>
            </w:pPr>
            <w:proofErr w:type="spellStart"/>
            <w:r>
              <w:rPr>
                <w:rFonts w:ascii="Arial" w:hAnsi="Arial" w:cs="Arial"/>
                <w:sz w:val="18"/>
                <w:szCs w:val="18"/>
              </w:rPr>
              <w:t>Rigerous</w:t>
            </w:r>
            <w:proofErr w:type="spellEnd"/>
            <w:r>
              <w:rPr>
                <w:rFonts w:ascii="Arial" w:hAnsi="Arial" w:cs="Arial"/>
                <w:sz w:val="18"/>
                <w:szCs w:val="18"/>
              </w:rPr>
              <w:t xml:space="preserve"> monitoring of pupil groups attainment data and Pupil Progress meetings to discuss barriers and implement actions to overcome them</w:t>
            </w:r>
          </w:p>
        </w:tc>
      </w:tr>
      <w:tr w:rsidR="00C92CAA" w14:paraId="59F3014D" w14:textId="77777777" w:rsidTr="00C92CAA">
        <w:tc>
          <w:tcPr>
            <w:tcW w:w="1685" w:type="dxa"/>
          </w:tcPr>
          <w:p w14:paraId="31440A9A" w14:textId="7EED2EC8" w:rsidR="00C92CAA" w:rsidRPr="00FD6E50" w:rsidRDefault="00C92CAA" w:rsidP="00C361AE">
            <w:pPr>
              <w:rPr>
                <w:rFonts w:ascii="Arial" w:hAnsi="Arial" w:cs="Arial"/>
                <w:i/>
                <w:sz w:val="18"/>
                <w:szCs w:val="18"/>
              </w:rPr>
            </w:pPr>
            <w:r w:rsidRPr="00FD6E50">
              <w:rPr>
                <w:rFonts w:ascii="Arial" w:hAnsi="Arial" w:cs="Arial"/>
                <w:i/>
                <w:sz w:val="18"/>
                <w:szCs w:val="18"/>
              </w:rPr>
              <w:t>Advancing equality of opportunity</w:t>
            </w:r>
          </w:p>
        </w:tc>
        <w:tc>
          <w:tcPr>
            <w:tcW w:w="1685" w:type="dxa"/>
          </w:tcPr>
          <w:p w14:paraId="1A577FC1" w14:textId="203C73B5" w:rsidR="00C92CAA" w:rsidRPr="009A06FD" w:rsidRDefault="00C92CAA" w:rsidP="00C361AE">
            <w:pPr>
              <w:pStyle w:val="NoSpacing"/>
              <w:rPr>
                <w:rFonts w:ascii="Arial" w:hAnsi="Arial" w:cs="Arial"/>
                <w:i/>
                <w:iCs/>
                <w:w w:val="95"/>
                <w:sz w:val="18"/>
                <w:szCs w:val="18"/>
              </w:rPr>
            </w:pPr>
            <w:r w:rsidRPr="009A06FD">
              <w:rPr>
                <w:rFonts w:ascii="Arial" w:hAnsi="Arial" w:cs="Arial"/>
                <w:i/>
                <w:iCs/>
                <w:spacing w:val="-1"/>
                <w:sz w:val="18"/>
                <w:szCs w:val="18"/>
              </w:rPr>
              <w:t>To</w:t>
            </w:r>
            <w:r w:rsidRPr="009A06FD">
              <w:rPr>
                <w:rFonts w:ascii="Arial" w:hAnsi="Arial" w:cs="Arial"/>
                <w:i/>
                <w:iCs/>
                <w:spacing w:val="-16"/>
                <w:sz w:val="18"/>
                <w:szCs w:val="18"/>
              </w:rPr>
              <w:t xml:space="preserve"> </w:t>
            </w:r>
            <w:r w:rsidRPr="009A06FD">
              <w:rPr>
                <w:rFonts w:ascii="Arial" w:hAnsi="Arial" w:cs="Arial"/>
                <w:i/>
                <w:iCs/>
                <w:spacing w:val="-1"/>
                <w:sz w:val="18"/>
                <w:szCs w:val="18"/>
              </w:rPr>
              <w:t>improve</w:t>
            </w:r>
            <w:r w:rsidRPr="009A06FD">
              <w:rPr>
                <w:rFonts w:ascii="Arial" w:hAnsi="Arial" w:cs="Arial"/>
                <w:i/>
                <w:iCs/>
                <w:spacing w:val="-18"/>
                <w:sz w:val="18"/>
                <w:szCs w:val="18"/>
              </w:rPr>
              <w:t xml:space="preserve"> </w:t>
            </w:r>
            <w:r w:rsidRPr="009A06FD">
              <w:rPr>
                <w:rFonts w:ascii="Arial" w:hAnsi="Arial" w:cs="Arial"/>
                <w:i/>
                <w:iCs/>
                <w:spacing w:val="-1"/>
                <w:sz w:val="18"/>
                <w:szCs w:val="18"/>
              </w:rPr>
              <w:t>the</w:t>
            </w:r>
            <w:r w:rsidRPr="009A06FD">
              <w:rPr>
                <w:rFonts w:ascii="Arial" w:hAnsi="Arial" w:cs="Arial"/>
                <w:i/>
                <w:iCs/>
                <w:spacing w:val="-15"/>
                <w:sz w:val="18"/>
                <w:szCs w:val="18"/>
              </w:rPr>
              <w:t xml:space="preserve"> </w:t>
            </w:r>
            <w:r w:rsidRPr="009A06FD">
              <w:rPr>
                <w:rFonts w:ascii="Arial" w:hAnsi="Arial" w:cs="Arial"/>
                <w:i/>
                <w:iCs/>
                <w:spacing w:val="-1"/>
                <w:sz w:val="18"/>
                <w:szCs w:val="18"/>
              </w:rPr>
              <w:t>attendance</w:t>
            </w:r>
            <w:r w:rsidRPr="009A06FD">
              <w:rPr>
                <w:rFonts w:ascii="Arial" w:hAnsi="Arial" w:cs="Arial"/>
                <w:i/>
                <w:iCs/>
                <w:spacing w:val="-13"/>
                <w:sz w:val="18"/>
                <w:szCs w:val="18"/>
              </w:rPr>
              <w:t xml:space="preserve"> </w:t>
            </w:r>
            <w:r w:rsidRPr="009A06FD">
              <w:rPr>
                <w:rFonts w:ascii="Arial" w:hAnsi="Arial" w:cs="Arial"/>
                <w:i/>
                <w:iCs/>
                <w:sz w:val="18"/>
                <w:szCs w:val="18"/>
              </w:rPr>
              <w:t>of</w:t>
            </w:r>
            <w:r w:rsidRPr="009A06FD">
              <w:rPr>
                <w:rFonts w:ascii="Arial" w:hAnsi="Arial" w:cs="Arial"/>
                <w:i/>
                <w:iCs/>
                <w:spacing w:val="-16"/>
                <w:sz w:val="18"/>
                <w:szCs w:val="18"/>
              </w:rPr>
              <w:t xml:space="preserve"> </w:t>
            </w:r>
            <w:r w:rsidRPr="009A06FD">
              <w:rPr>
                <w:rFonts w:ascii="Arial" w:hAnsi="Arial" w:cs="Arial"/>
                <w:i/>
                <w:iCs/>
                <w:sz w:val="18"/>
                <w:szCs w:val="18"/>
              </w:rPr>
              <w:t>all</w:t>
            </w:r>
            <w:r w:rsidRPr="009A06FD">
              <w:rPr>
                <w:rFonts w:ascii="Arial" w:hAnsi="Arial" w:cs="Arial"/>
                <w:i/>
                <w:iCs/>
                <w:spacing w:val="-75"/>
                <w:sz w:val="18"/>
                <w:szCs w:val="18"/>
              </w:rPr>
              <w:t xml:space="preserve"> </w:t>
            </w:r>
            <w:r w:rsidRPr="009A06FD">
              <w:rPr>
                <w:rFonts w:ascii="Arial" w:hAnsi="Arial" w:cs="Arial"/>
                <w:i/>
                <w:iCs/>
                <w:w w:val="95"/>
                <w:sz w:val="18"/>
                <w:szCs w:val="18"/>
              </w:rPr>
              <w:t>groups of children in line with</w:t>
            </w:r>
            <w:r w:rsidRPr="009A06FD">
              <w:rPr>
                <w:rFonts w:ascii="Arial" w:hAnsi="Arial" w:cs="Arial"/>
                <w:i/>
                <w:iCs/>
                <w:spacing w:val="1"/>
                <w:w w:val="95"/>
                <w:sz w:val="18"/>
                <w:szCs w:val="18"/>
              </w:rPr>
              <w:t xml:space="preserve"> </w:t>
            </w:r>
            <w:r w:rsidRPr="009A06FD">
              <w:rPr>
                <w:rFonts w:ascii="Arial" w:hAnsi="Arial" w:cs="Arial"/>
                <w:i/>
                <w:iCs/>
                <w:sz w:val="18"/>
                <w:szCs w:val="18"/>
              </w:rPr>
              <w:t>national</w:t>
            </w:r>
            <w:r w:rsidRPr="009A06FD">
              <w:rPr>
                <w:rFonts w:ascii="Arial" w:hAnsi="Arial" w:cs="Arial"/>
                <w:i/>
                <w:iCs/>
                <w:spacing w:val="-10"/>
                <w:sz w:val="18"/>
                <w:szCs w:val="18"/>
              </w:rPr>
              <w:t xml:space="preserve"> </w:t>
            </w:r>
            <w:r w:rsidRPr="009A06FD">
              <w:rPr>
                <w:rFonts w:ascii="Arial" w:hAnsi="Arial" w:cs="Arial"/>
                <w:i/>
                <w:iCs/>
                <w:sz w:val="18"/>
                <w:szCs w:val="18"/>
              </w:rPr>
              <w:t>expectations.</w:t>
            </w:r>
          </w:p>
        </w:tc>
        <w:tc>
          <w:tcPr>
            <w:tcW w:w="1686" w:type="dxa"/>
          </w:tcPr>
          <w:p w14:paraId="29CCBF5E" w14:textId="6CB6E7E3" w:rsidR="00C92CAA" w:rsidRPr="000125AB" w:rsidRDefault="00C92CAA" w:rsidP="00C361AE">
            <w:pPr>
              <w:rPr>
                <w:rFonts w:ascii="Arial" w:hAnsi="Arial" w:cs="Arial"/>
                <w:sz w:val="18"/>
                <w:szCs w:val="18"/>
              </w:rPr>
            </w:pPr>
            <w:r w:rsidRPr="004A5FAA">
              <w:rPr>
                <w:rFonts w:ascii="Arial" w:hAnsi="Arial" w:cs="Arial"/>
                <w:i/>
                <w:sz w:val="18"/>
                <w:szCs w:val="18"/>
              </w:rPr>
              <w:t>Access to the academy is available for all abilities and disabilities</w:t>
            </w:r>
          </w:p>
        </w:tc>
        <w:tc>
          <w:tcPr>
            <w:tcW w:w="1685" w:type="dxa"/>
          </w:tcPr>
          <w:p w14:paraId="2ED65217" w14:textId="22C9CC70" w:rsidR="00C92CAA" w:rsidRPr="000125AB" w:rsidRDefault="00C92CAA" w:rsidP="00C361AE">
            <w:pPr>
              <w:rPr>
                <w:rFonts w:ascii="Arial" w:hAnsi="Arial" w:cs="Arial"/>
                <w:sz w:val="18"/>
                <w:szCs w:val="18"/>
              </w:rPr>
            </w:pPr>
            <w:r w:rsidRPr="004A5FAA">
              <w:rPr>
                <w:rFonts w:ascii="Arial" w:hAnsi="Arial" w:cs="Arial"/>
                <w:i/>
                <w:sz w:val="18"/>
                <w:szCs w:val="18"/>
              </w:rPr>
              <w:t>Principal, SLT</w:t>
            </w:r>
            <w:r>
              <w:rPr>
                <w:rFonts w:ascii="Arial" w:hAnsi="Arial" w:cs="Arial"/>
                <w:i/>
                <w:sz w:val="18"/>
                <w:szCs w:val="18"/>
              </w:rPr>
              <w:t>, all staff</w:t>
            </w:r>
          </w:p>
        </w:tc>
        <w:tc>
          <w:tcPr>
            <w:tcW w:w="1685" w:type="dxa"/>
          </w:tcPr>
          <w:p w14:paraId="2BD4293A" w14:textId="6370B3F9" w:rsidR="00C92CAA" w:rsidRPr="00106F6D" w:rsidRDefault="00C92CAA" w:rsidP="00C361AE">
            <w:pPr>
              <w:rPr>
                <w:rFonts w:ascii="Arial" w:hAnsi="Arial" w:cs="Arial"/>
                <w:i/>
                <w:iCs/>
                <w:sz w:val="18"/>
                <w:szCs w:val="18"/>
              </w:rPr>
            </w:pPr>
            <w:r w:rsidRPr="00106F6D">
              <w:rPr>
                <w:rFonts w:ascii="Arial" w:hAnsi="Arial" w:cs="Arial"/>
                <w:i/>
                <w:iCs/>
                <w:sz w:val="18"/>
                <w:szCs w:val="18"/>
              </w:rPr>
              <w:t>All pupils attend school regularly and are in line with or exceed national attendance expectations.</w:t>
            </w:r>
            <w:r>
              <w:rPr>
                <w:rFonts w:ascii="Arial" w:hAnsi="Arial" w:cs="Arial"/>
                <w:i/>
                <w:iCs/>
                <w:sz w:val="18"/>
                <w:szCs w:val="18"/>
              </w:rPr>
              <w:t xml:space="preserve"> School </w:t>
            </w:r>
            <w:proofErr w:type="gramStart"/>
            <w:r>
              <w:rPr>
                <w:rFonts w:ascii="Arial" w:hAnsi="Arial" w:cs="Arial"/>
                <w:i/>
                <w:iCs/>
                <w:sz w:val="18"/>
                <w:szCs w:val="18"/>
              </w:rPr>
              <w:t>have</w:t>
            </w:r>
            <w:proofErr w:type="gramEnd"/>
            <w:r>
              <w:rPr>
                <w:rFonts w:ascii="Arial" w:hAnsi="Arial" w:cs="Arial"/>
                <w:i/>
                <w:iCs/>
                <w:sz w:val="18"/>
                <w:szCs w:val="18"/>
              </w:rPr>
              <w:t xml:space="preserve"> robust attendance procedures which support all groups of children.</w:t>
            </w:r>
          </w:p>
          <w:p w14:paraId="6F180722" w14:textId="4C599CB1" w:rsidR="00C92CAA" w:rsidRPr="000125AB" w:rsidRDefault="00C92CAA" w:rsidP="00C361AE">
            <w:pPr>
              <w:rPr>
                <w:rFonts w:ascii="Arial" w:hAnsi="Arial" w:cs="Arial"/>
                <w:sz w:val="18"/>
                <w:szCs w:val="18"/>
              </w:rPr>
            </w:pPr>
          </w:p>
        </w:tc>
        <w:tc>
          <w:tcPr>
            <w:tcW w:w="6458" w:type="dxa"/>
          </w:tcPr>
          <w:p w14:paraId="07D687D6" w14:textId="76E5F108" w:rsidR="00C92CAA" w:rsidRPr="000125AB" w:rsidRDefault="00C92CAA" w:rsidP="00C361AE">
            <w:pPr>
              <w:rPr>
                <w:rFonts w:ascii="Arial" w:hAnsi="Arial" w:cs="Arial"/>
                <w:sz w:val="18"/>
                <w:szCs w:val="18"/>
              </w:rPr>
            </w:pPr>
            <w:proofErr w:type="spellStart"/>
            <w:r>
              <w:rPr>
                <w:rFonts w:ascii="Arial" w:hAnsi="Arial" w:cs="Arial"/>
                <w:sz w:val="18"/>
                <w:szCs w:val="18"/>
              </w:rPr>
              <w:t>Rigerous</w:t>
            </w:r>
            <w:proofErr w:type="spellEnd"/>
            <w:r>
              <w:rPr>
                <w:rFonts w:ascii="Arial" w:hAnsi="Arial" w:cs="Arial"/>
                <w:sz w:val="18"/>
                <w:szCs w:val="18"/>
              </w:rPr>
              <w:t xml:space="preserve"> monitoring of attendance data to identify any </w:t>
            </w:r>
            <w:proofErr w:type="gramStart"/>
            <w:r>
              <w:rPr>
                <w:rFonts w:ascii="Arial" w:hAnsi="Arial" w:cs="Arial"/>
                <w:sz w:val="18"/>
                <w:szCs w:val="18"/>
              </w:rPr>
              <w:t>particular groups</w:t>
            </w:r>
            <w:proofErr w:type="gramEnd"/>
            <w:r>
              <w:rPr>
                <w:rFonts w:ascii="Arial" w:hAnsi="Arial" w:cs="Arial"/>
                <w:sz w:val="18"/>
                <w:szCs w:val="18"/>
              </w:rPr>
              <w:t xml:space="preserve"> whose attendance is below the expected standard.</w:t>
            </w:r>
          </w:p>
        </w:tc>
      </w:tr>
    </w:tbl>
    <w:p w14:paraId="2F7F0FD6" w14:textId="77777777" w:rsidR="00917B01" w:rsidRPr="005309F2" w:rsidRDefault="00917B01" w:rsidP="00212BAB">
      <w:pPr>
        <w:pStyle w:val="SBMATParagraph"/>
        <w:ind w:left="0" w:firstLine="0"/>
      </w:pPr>
    </w:p>
    <w:p w14:paraId="388F5C09" w14:textId="77777777" w:rsidR="00C0482E" w:rsidRPr="005309F2" w:rsidRDefault="00C0482E" w:rsidP="005309F2">
      <w:pPr>
        <w:pStyle w:val="SBMATParagraph"/>
      </w:pPr>
    </w:p>
    <w:sectPr w:rsidR="00C0482E" w:rsidRPr="005309F2" w:rsidSect="005309F2">
      <w:pgSz w:w="16840" w:h="11920" w:orient="landscape"/>
      <w:pgMar w:top="1134" w:right="851" w:bottom="1134"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E6B4C" w14:textId="77777777" w:rsidR="00C02373" w:rsidRDefault="00C02373" w:rsidP="00695DAC">
      <w:pPr>
        <w:spacing w:after="0" w:line="240" w:lineRule="auto"/>
      </w:pPr>
      <w:r>
        <w:separator/>
      </w:r>
    </w:p>
  </w:endnote>
  <w:endnote w:type="continuationSeparator" w:id="0">
    <w:p w14:paraId="782A0686" w14:textId="77777777" w:rsidR="00C02373" w:rsidRDefault="00C02373" w:rsidP="00695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B3D9D" w14:textId="78DB577E" w:rsidR="00DE6338" w:rsidRPr="00C76FC4" w:rsidRDefault="00605EF9" w:rsidP="005309F2">
    <w:pPr>
      <w:pStyle w:val="Footer"/>
      <w:pBdr>
        <w:top w:val="single" w:sz="4" w:space="1" w:color="D9D9D9" w:themeColor="background1" w:themeShade="D9"/>
      </w:pBdr>
      <w:tabs>
        <w:tab w:val="clear" w:pos="4513"/>
        <w:tab w:val="center" w:pos="4820"/>
      </w:tabs>
      <w:jc w:val="center"/>
      <w:rPr>
        <w:b/>
        <w:bCs/>
      </w:rPr>
    </w:pPr>
    <w:r>
      <w:rPr>
        <w:rFonts w:asciiTheme="majorHAnsi" w:eastAsiaTheme="majorEastAsia" w:hAnsiTheme="majorHAnsi" w:cstheme="majorBidi"/>
      </w:rPr>
      <w:fldChar w:fldCharType="begin"/>
    </w:r>
    <w:r>
      <w:rPr>
        <w:rFonts w:asciiTheme="majorHAnsi" w:eastAsiaTheme="majorEastAsia" w:hAnsiTheme="majorHAnsi" w:cstheme="majorBidi"/>
      </w:rPr>
      <w:instrText xml:space="preserve"> FILENAME \* MERGEFORMAT </w:instrText>
    </w:r>
    <w:r>
      <w:rPr>
        <w:rFonts w:asciiTheme="majorHAnsi" w:eastAsiaTheme="majorEastAsia" w:hAnsiTheme="majorHAnsi" w:cstheme="majorBidi"/>
      </w:rPr>
      <w:fldChar w:fldCharType="separate"/>
    </w:r>
    <w:r w:rsidR="004904AA">
      <w:rPr>
        <w:rFonts w:asciiTheme="majorHAnsi" w:eastAsiaTheme="majorEastAsia" w:hAnsiTheme="majorHAnsi" w:cstheme="majorBidi"/>
        <w:noProof/>
      </w:rPr>
      <w:t>SBMAT Equality Plan - September 2023</w:t>
    </w:r>
    <w:r>
      <w:rPr>
        <w:rFonts w:asciiTheme="majorHAnsi" w:eastAsiaTheme="majorEastAsia" w:hAnsiTheme="majorHAnsi" w:cstheme="majorBidi"/>
      </w:rPr>
      <w:fldChar w:fldCharType="end"/>
    </w:r>
    <w:r w:rsidR="00C76FC4">
      <w:rPr>
        <w:rFonts w:asciiTheme="majorHAnsi" w:eastAsiaTheme="majorEastAsia" w:hAnsiTheme="majorHAnsi" w:cstheme="majorBidi"/>
      </w:rPr>
      <w:ptab w:relativeTo="margin" w:alignment="right" w:leader="none"/>
    </w:r>
    <w:r w:rsidR="00C76FC4" w:rsidRPr="00C651AD">
      <w:t xml:space="preserve"> </w:t>
    </w:r>
    <w:sdt>
      <w:sdtPr>
        <w:id w:val="2131049008"/>
        <w:docPartObj>
          <w:docPartGallery w:val="Page Numbers (Bottom of Page)"/>
          <w:docPartUnique/>
        </w:docPartObj>
      </w:sdtPr>
      <w:sdtEndPr>
        <w:rPr>
          <w:color w:val="7F7F7F" w:themeColor="background1" w:themeShade="7F"/>
          <w:spacing w:val="60"/>
        </w:rPr>
      </w:sdtEndPr>
      <w:sdtContent>
        <w:r w:rsidR="00C76FC4">
          <w:fldChar w:fldCharType="begin"/>
        </w:r>
        <w:r w:rsidR="00C76FC4">
          <w:instrText xml:space="preserve"> PAGE   \* MERGEFORMAT </w:instrText>
        </w:r>
        <w:r w:rsidR="00C76FC4">
          <w:fldChar w:fldCharType="separate"/>
        </w:r>
        <w:r w:rsidR="005309F2" w:rsidRPr="005309F2">
          <w:rPr>
            <w:b/>
            <w:bCs/>
            <w:noProof/>
          </w:rPr>
          <w:t>4</w:t>
        </w:r>
        <w:r w:rsidR="00C76FC4">
          <w:rPr>
            <w:b/>
            <w:bCs/>
            <w:noProof/>
          </w:rPr>
          <w:fldChar w:fldCharType="end"/>
        </w:r>
        <w:r w:rsidR="00C76FC4">
          <w:rPr>
            <w:b/>
            <w:bCs/>
          </w:rPr>
          <w:t xml:space="preserve"> | </w:t>
        </w:r>
        <w:r w:rsidR="00C76FC4">
          <w:rPr>
            <w:color w:val="7F7F7F" w:themeColor="background1" w:themeShade="7F"/>
            <w:spacing w:val="60"/>
          </w:rPr>
          <w:t>Page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6B89C" w14:textId="77777777" w:rsidR="00C02373" w:rsidRDefault="00C02373" w:rsidP="00695DAC">
      <w:pPr>
        <w:spacing w:after="0" w:line="240" w:lineRule="auto"/>
      </w:pPr>
      <w:r>
        <w:separator/>
      </w:r>
    </w:p>
  </w:footnote>
  <w:footnote w:type="continuationSeparator" w:id="0">
    <w:p w14:paraId="5E6F005D" w14:textId="77777777" w:rsidR="00C02373" w:rsidRDefault="00C02373" w:rsidP="00695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AF8F" w14:textId="77777777" w:rsidR="00C647B5" w:rsidRDefault="00DE6338">
    <w:pPr>
      <w:pStyle w:val="Header"/>
    </w:pPr>
    <w:r>
      <w:rPr>
        <w:noProof/>
        <w:lang w:eastAsia="en-GB"/>
      </w:rPr>
      <mc:AlternateContent>
        <mc:Choice Requires="wpg">
          <w:drawing>
            <wp:anchor distT="0" distB="0" distL="114300" distR="114300" simplePos="0" relativeHeight="251659264" behindDoc="0" locked="0" layoutInCell="1" allowOverlap="1" wp14:anchorId="1D27AE66" wp14:editId="165A4604">
              <wp:simplePos x="0" y="0"/>
              <wp:positionH relativeFrom="column">
                <wp:posOffset>-714375</wp:posOffset>
              </wp:positionH>
              <wp:positionV relativeFrom="paragraph">
                <wp:posOffset>-353207</wp:posOffset>
              </wp:positionV>
              <wp:extent cx="11439525" cy="359258"/>
              <wp:effectExtent l="0" t="0" r="9525" b="3175"/>
              <wp:wrapNone/>
              <wp:docPr id="2" name="Group 2"/>
              <wp:cNvGraphicFramePr/>
              <a:graphic xmlns:a="http://schemas.openxmlformats.org/drawingml/2006/main">
                <a:graphicData uri="http://schemas.microsoft.com/office/word/2010/wordprocessingGroup">
                  <wpg:wgp>
                    <wpg:cNvGrpSpPr/>
                    <wpg:grpSpPr>
                      <a:xfrm>
                        <a:off x="0" y="0"/>
                        <a:ext cx="11439525" cy="359258"/>
                        <a:chOff x="0" y="0"/>
                        <a:chExt cx="7585710" cy="359258"/>
                      </a:xfrm>
                    </wpg:grpSpPr>
                    <wps:wsp>
                      <wps:cNvPr id="3" name="Rectangle 3"/>
                      <wps:cNvSpPr/>
                      <wps:spPr>
                        <a:xfrm>
                          <a:off x="0" y="0"/>
                          <a:ext cx="7585710" cy="313690"/>
                        </a:xfrm>
                        <a:prstGeom prst="rect">
                          <a:avLst/>
                        </a:prstGeom>
                        <a:solidFill>
                          <a:srgbClr val="0059A5"/>
                        </a:solidFill>
                        <a:ln w="12700" cap="flat" cmpd="sng" algn="ctr">
                          <a:noFill/>
                          <a:prstDash val="solid"/>
                          <a:miter lim="800000"/>
                        </a:ln>
                        <a:effectLst/>
                      </wps:spPr>
                      <wps:bodyPr rtlCol="0" anchor="ctr"/>
                    </wps:wsp>
                    <wps:wsp>
                      <wps:cNvPr id="4" name="Rectangle 4"/>
                      <wps:cNvSpPr/>
                      <wps:spPr>
                        <a:xfrm>
                          <a:off x="0" y="277978"/>
                          <a:ext cx="7564120" cy="81280"/>
                        </a:xfrm>
                        <a:prstGeom prst="rect">
                          <a:avLst/>
                        </a:prstGeom>
                        <a:solidFill>
                          <a:srgbClr val="6FBE44"/>
                        </a:solidFill>
                        <a:ln w="12700" cap="flat" cmpd="sng" algn="ctr">
                          <a:noFill/>
                          <a:prstDash val="solid"/>
                          <a:miter lim="800000"/>
                        </a:ln>
                        <a:effectLst/>
                      </wps:spPr>
                      <wps:bodyPr rtlCol="0" anchor="ctr"/>
                    </wps:wsp>
                  </wpg:wgp>
                </a:graphicData>
              </a:graphic>
              <wp14:sizeRelH relativeFrom="margin">
                <wp14:pctWidth>0</wp14:pctWidth>
              </wp14:sizeRelH>
            </wp:anchor>
          </w:drawing>
        </mc:Choice>
        <mc:Fallback>
          <w:pict>
            <v:group w14:anchorId="3B710E21" id="Group 2" o:spid="_x0000_s1026" style="position:absolute;margin-left:-56.25pt;margin-top:-27.8pt;width:900.75pt;height:28.3pt;z-index:251659264;mso-width-relative:margin" coordsize="75857,3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">
              <v:rect id="Rectangle 3" o:spid="_x0000_s1027" style="position:absolute;width:75857;height:3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" fillcolor="#0059a5" stroked="f" strokeweight="1pt"/>
              <v:rect id="Rectangle 4" o:spid="_x0000_s1028" style="position:absolute;top:2779;width:75641;height: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" fillcolor="#6fbe44"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EB21F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C53B6C"/>
    <w:multiLevelType w:val="hybridMultilevel"/>
    <w:tmpl w:val="BAD4D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F00E1"/>
    <w:multiLevelType w:val="hybridMultilevel"/>
    <w:tmpl w:val="E75A2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35F28"/>
    <w:multiLevelType w:val="hybridMultilevel"/>
    <w:tmpl w:val="F7F62E54"/>
    <w:lvl w:ilvl="0" w:tplc="4DB214F2">
      <w:numFmt w:val="bullet"/>
      <w:lvlText w:val="-"/>
      <w:lvlJc w:val="left"/>
      <w:pPr>
        <w:ind w:left="807" w:hanging="360"/>
      </w:pPr>
      <w:rPr>
        <w:rFonts w:ascii="Arial" w:eastAsia="Arial" w:hAnsi="Arial" w:cs="Arial"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4" w15:restartNumberingAfterBreak="0">
    <w:nsid w:val="0E656618"/>
    <w:multiLevelType w:val="hybridMultilevel"/>
    <w:tmpl w:val="9AC28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4134A"/>
    <w:multiLevelType w:val="hybridMultilevel"/>
    <w:tmpl w:val="7844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EF6942"/>
    <w:multiLevelType w:val="hybridMultilevel"/>
    <w:tmpl w:val="397A60A6"/>
    <w:lvl w:ilvl="0" w:tplc="F36C2842">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F936A7"/>
    <w:multiLevelType w:val="multilevel"/>
    <w:tmpl w:val="ECECCA4E"/>
    <w:styleLink w:val="111111"/>
    <w:lvl w:ilvl="0">
      <w:start w:val="4"/>
      <w:numFmt w:val="decimal"/>
      <w:lvlText w:val="%1."/>
      <w:lvlJc w:val="left"/>
      <w:pPr>
        <w:tabs>
          <w:tab w:val="num" w:pos="1080"/>
        </w:tabs>
        <w:ind w:left="1080" w:hanging="360"/>
      </w:pPr>
      <w:rPr>
        <w:rFonts w:hint="default"/>
      </w:rPr>
    </w:lvl>
    <w:lvl w:ilvl="1">
      <w:start w:val="1"/>
      <w:numFmt w:val="decimal"/>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3%1.%2..%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8" w15:restartNumberingAfterBreak="0">
    <w:nsid w:val="1878664E"/>
    <w:multiLevelType w:val="hybridMultilevel"/>
    <w:tmpl w:val="FAECEC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19BA239E"/>
    <w:multiLevelType w:val="multilevel"/>
    <w:tmpl w:val="7BD877EA"/>
    <w:lvl w:ilvl="0">
      <w:start w:val="1"/>
      <w:numFmt w:val="decimal"/>
      <w:pStyle w:val="Heading1"/>
      <w:lvlText w:val="%1"/>
      <w:lvlJc w:val="left"/>
      <w:pPr>
        <w:tabs>
          <w:tab w:val="num" w:pos="720"/>
        </w:tabs>
        <w:ind w:left="720" w:hanging="720"/>
      </w:pPr>
      <w:rPr>
        <w:rFonts w:ascii="Arial" w:eastAsia="Calibri" w:hAnsi="Arial" w:cs="Arial"/>
      </w:rPr>
    </w:lvl>
    <w:lvl w:ilvl="1">
      <w:start w:val="1"/>
      <w:numFmt w:val="decimal"/>
      <w:lvlText w:val="%1.%2"/>
      <w:lvlJc w:val="left"/>
      <w:pPr>
        <w:tabs>
          <w:tab w:val="num" w:pos="720"/>
        </w:tabs>
        <w:ind w:left="720" w:hanging="72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B5966E1"/>
    <w:multiLevelType w:val="hybridMultilevel"/>
    <w:tmpl w:val="2FC6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C3136DE"/>
    <w:multiLevelType w:val="hybridMultilevel"/>
    <w:tmpl w:val="23EC9EF6"/>
    <w:lvl w:ilvl="0" w:tplc="B682184A">
      <w:start w:val="1"/>
      <w:numFmt w:val="lowerRoman"/>
      <w:lvlText w:val="%1)"/>
      <w:lvlJc w:val="left"/>
      <w:pPr>
        <w:ind w:left="1864" w:hanging="720"/>
      </w:pPr>
      <w:rPr>
        <w:rFonts w:hint="default"/>
      </w:rPr>
    </w:lvl>
    <w:lvl w:ilvl="1" w:tplc="08090019" w:tentative="1">
      <w:start w:val="1"/>
      <w:numFmt w:val="lowerLetter"/>
      <w:lvlText w:val="%2."/>
      <w:lvlJc w:val="left"/>
      <w:pPr>
        <w:ind w:left="2224" w:hanging="360"/>
      </w:pPr>
    </w:lvl>
    <w:lvl w:ilvl="2" w:tplc="0809001B" w:tentative="1">
      <w:start w:val="1"/>
      <w:numFmt w:val="lowerRoman"/>
      <w:lvlText w:val="%3."/>
      <w:lvlJc w:val="right"/>
      <w:pPr>
        <w:ind w:left="2944" w:hanging="180"/>
      </w:pPr>
    </w:lvl>
    <w:lvl w:ilvl="3" w:tplc="0809000F" w:tentative="1">
      <w:start w:val="1"/>
      <w:numFmt w:val="decimal"/>
      <w:lvlText w:val="%4."/>
      <w:lvlJc w:val="left"/>
      <w:pPr>
        <w:ind w:left="3664" w:hanging="360"/>
      </w:pPr>
    </w:lvl>
    <w:lvl w:ilvl="4" w:tplc="08090019" w:tentative="1">
      <w:start w:val="1"/>
      <w:numFmt w:val="lowerLetter"/>
      <w:lvlText w:val="%5."/>
      <w:lvlJc w:val="left"/>
      <w:pPr>
        <w:ind w:left="4384" w:hanging="360"/>
      </w:pPr>
    </w:lvl>
    <w:lvl w:ilvl="5" w:tplc="0809001B" w:tentative="1">
      <w:start w:val="1"/>
      <w:numFmt w:val="lowerRoman"/>
      <w:lvlText w:val="%6."/>
      <w:lvlJc w:val="right"/>
      <w:pPr>
        <w:ind w:left="5104" w:hanging="180"/>
      </w:pPr>
    </w:lvl>
    <w:lvl w:ilvl="6" w:tplc="0809000F" w:tentative="1">
      <w:start w:val="1"/>
      <w:numFmt w:val="decimal"/>
      <w:lvlText w:val="%7."/>
      <w:lvlJc w:val="left"/>
      <w:pPr>
        <w:ind w:left="5824" w:hanging="360"/>
      </w:pPr>
    </w:lvl>
    <w:lvl w:ilvl="7" w:tplc="08090019" w:tentative="1">
      <w:start w:val="1"/>
      <w:numFmt w:val="lowerLetter"/>
      <w:lvlText w:val="%8."/>
      <w:lvlJc w:val="left"/>
      <w:pPr>
        <w:ind w:left="6544" w:hanging="360"/>
      </w:pPr>
    </w:lvl>
    <w:lvl w:ilvl="8" w:tplc="0809001B" w:tentative="1">
      <w:start w:val="1"/>
      <w:numFmt w:val="lowerRoman"/>
      <w:lvlText w:val="%9."/>
      <w:lvlJc w:val="right"/>
      <w:pPr>
        <w:ind w:left="7264" w:hanging="180"/>
      </w:pPr>
    </w:lvl>
  </w:abstractNum>
  <w:abstractNum w:abstractNumId="12" w15:restartNumberingAfterBreak="0">
    <w:nsid w:val="1D8F344B"/>
    <w:multiLevelType w:val="hybridMultilevel"/>
    <w:tmpl w:val="6A361C26"/>
    <w:lvl w:ilvl="0" w:tplc="A72A78C8">
      <w:start w:val="1"/>
      <w:numFmt w:val="bullet"/>
      <w:lvlText w:val=""/>
      <w:lvlJc w:val="left"/>
      <w:pPr>
        <w:ind w:left="1496" w:hanging="360"/>
      </w:pPr>
      <w:rPr>
        <w:rFonts w:ascii="Symbol" w:hAnsi="Symbol" w:hint="default"/>
      </w:rPr>
    </w:lvl>
    <w:lvl w:ilvl="1" w:tplc="08090003">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13" w15:restartNumberingAfterBreak="0">
    <w:nsid w:val="23523AC7"/>
    <w:multiLevelType w:val="hybridMultilevel"/>
    <w:tmpl w:val="86FE4146"/>
    <w:lvl w:ilvl="0" w:tplc="87820B48">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295E3FF5"/>
    <w:multiLevelType w:val="hybridMultilevel"/>
    <w:tmpl w:val="C0DAE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E75EB"/>
    <w:multiLevelType w:val="multilevel"/>
    <w:tmpl w:val="DE0C2428"/>
    <w:lvl w:ilvl="0">
      <w:start w:val="1"/>
      <w:numFmt w:val="decimal"/>
      <w:lvlText w:val="%1"/>
      <w:lvlJc w:val="left"/>
      <w:pPr>
        <w:tabs>
          <w:tab w:val="num" w:pos="720"/>
        </w:tabs>
        <w:ind w:left="720" w:hanging="720"/>
      </w:pPr>
      <w:rPr>
        <w:rFonts w:ascii="Arial" w:hAnsi="Arial" w:cs="Arial" w:hint="default"/>
        <w:b w:val="0"/>
        <w:i w:val="0"/>
        <w:sz w:val="22"/>
        <w:szCs w:val="22"/>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rFonts w:ascii="Arial" w:hAnsi="Arial" w:cs="Times New Roman" w:hint="default"/>
        <w:b w:val="0"/>
        <w:i w:val="0"/>
        <w:sz w:val="24"/>
      </w:rPr>
    </w:lvl>
    <w:lvl w:ilvl="3">
      <w:start w:val="1"/>
      <w:numFmt w:val="bullet"/>
      <w:pStyle w:val="NumBullet"/>
      <w:lvlText w:val=""/>
      <w:lvlJc w:val="left"/>
      <w:pPr>
        <w:tabs>
          <w:tab w:val="num" w:pos="357"/>
        </w:tabs>
        <w:ind w:left="1080" w:hanging="360"/>
      </w:pPr>
      <w:rPr>
        <w:rFonts w:ascii="Symbol" w:hAnsi="Symbol" w:hint="default"/>
        <w:b w:val="0"/>
        <w:i w:val="0"/>
        <w:sz w:val="22"/>
        <w:szCs w:val="22"/>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6" w15:restartNumberingAfterBreak="0">
    <w:nsid w:val="2C6E35EC"/>
    <w:multiLevelType w:val="hybridMultilevel"/>
    <w:tmpl w:val="626AFACC"/>
    <w:lvl w:ilvl="0" w:tplc="E788DCC6">
      <w:start w:val="1"/>
      <w:numFmt w:val="bullet"/>
      <w:lvlText w:val="•"/>
      <w:lvlJc w:val="left"/>
      <w:pPr>
        <w:ind w:left="32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1F623952">
      <w:start w:val="1"/>
      <w:numFmt w:val="bullet"/>
      <w:lvlText w:val="o"/>
      <w:lvlJc w:val="left"/>
      <w:pPr>
        <w:ind w:left="124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8488D88A">
      <w:start w:val="1"/>
      <w:numFmt w:val="bullet"/>
      <w:lvlText w:val="▪"/>
      <w:lvlJc w:val="left"/>
      <w:pPr>
        <w:ind w:left="196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D5B8ABAE">
      <w:start w:val="1"/>
      <w:numFmt w:val="bullet"/>
      <w:lvlText w:val="•"/>
      <w:lvlJc w:val="left"/>
      <w:pPr>
        <w:ind w:left="268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9F5AD570">
      <w:start w:val="1"/>
      <w:numFmt w:val="bullet"/>
      <w:lvlText w:val="o"/>
      <w:lvlJc w:val="left"/>
      <w:pPr>
        <w:ind w:left="340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B234F7A4">
      <w:start w:val="1"/>
      <w:numFmt w:val="bullet"/>
      <w:lvlText w:val="▪"/>
      <w:lvlJc w:val="left"/>
      <w:pPr>
        <w:ind w:left="412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ED50A3EC">
      <w:start w:val="1"/>
      <w:numFmt w:val="bullet"/>
      <w:lvlText w:val="•"/>
      <w:lvlJc w:val="left"/>
      <w:pPr>
        <w:ind w:left="484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21CE4F68">
      <w:start w:val="1"/>
      <w:numFmt w:val="bullet"/>
      <w:lvlText w:val="o"/>
      <w:lvlJc w:val="left"/>
      <w:pPr>
        <w:ind w:left="556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DAF23500">
      <w:start w:val="1"/>
      <w:numFmt w:val="bullet"/>
      <w:lvlText w:val="▪"/>
      <w:lvlJc w:val="left"/>
      <w:pPr>
        <w:ind w:left="628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7" w15:restartNumberingAfterBreak="0">
    <w:nsid w:val="355C38D1"/>
    <w:multiLevelType w:val="hybridMultilevel"/>
    <w:tmpl w:val="B88AF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A00353"/>
    <w:multiLevelType w:val="hybridMultilevel"/>
    <w:tmpl w:val="928C7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9E71FF"/>
    <w:multiLevelType w:val="multilevel"/>
    <w:tmpl w:val="06F43448"/>
    <w:styleLink w:val="NumBulletHeadingNumbering"/>
    <w:lvl w:ilvl="0">
      <w:start w:val="1"/>
      <w:numFmt w:val="lowerRoman"/>
      <w:pStyle w:val="NumBulletHeading"/>
      <w:lvlText w:val="%1."/>
      <w:lvlJc w:val="left"/>
      <w:pPr>
        <w:ind w:left="720" w:hanging="363"/>
      </w:pPr>
      <w:rPr>
        <w:rFonts w:ascii="Arial Bold" w:hAnsi="Arial Bold" w:hint="default"/>
        <w:b/>
        <w:i w:val="0"/>
        <w:caps w:val="0"/>
        <w:strike w:val="0"/>
        <w:dstrike w:val="0"/>
        <w:sz w:val="22"/>
        <w:u w:val="none"/>
        <w:effect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845C82"/>
    <w:multiLevelType w:val="hybridMultilevel"/>
    <w:tmpl w:val="7BB69A1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15:restartNumberingAfterBreak="0">
    <w:nsid w:val="3CC16974"/>
    <w:multiLevelType w:val="hybridMultilevel"/>
    <w:tmpl w:val="C1821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026D67"/>
    <w:multiLevelType w:val="hybridMultilevel"/>
    <w:tmpl w:val="562E9BFA"/>
    <w:lvl w:ilvl="0" w:tplc="B682184A">
      <w:start w:val="1"/>
      <w:numFmt w:val="lowerRoman"/>
      <w:lvlText w:val="%1)"/>
      <w:lvlJc w:val="left"/>
      <w:pPr>
        <w:ind w:left="1864" w:hanging="720"/>
      </w:pPr>
      <w:rPr>
        <w:rFonts w:hint="default"/>
      </w:rPr>
    </w:lvl>
    <w:lvl w:ilvl="1" w:tplc="5ADAD42A">
      <w:start w:val="15"/>
      <w:numFmt w:val="bullet"/>
      <w:lvlText w:val=""/>
      <w:lvlJc w:val="left"/>
      <w:pPr>
        <w:ind w:left="2224" w:hanging="360"/>
      </w:pPr>
      <w:rPr>
        <w:rFonts w:ascii="Symbol" w:eastAsiaTheme="minorHAnsi" w:hAnsi="Symbol" w:cs="Arial" w:hint="default"/>
      </w:rPr>
    </w:lvl>
    <w:lvl w:ilvl="2" w:tplc="0809001B" w:tentative="1">
      <w:start w:val="1"/>
      <w:numFmt w:val="lowerRoman"/>
      <w:lvlText w:val="%3."/>
      <w:lvlJc w:val="right"/>
      <w:pPr>
        <w:ind w:left="2944" w:hanging="180"/>
      </w:pPr>
    </w:lvl>
    <w:lvl w:ilvl="3" w:tplc="0809000F" w:tentative="1">
      <w:start w:val="1"/>
      <w:numFmt w:val="decimal"/>
      <w:lvlText w:val="%4."/>
      <w:lvlJc w:val="left"/>
      <w:pPr>
        <w:ind w:left="3664" w:hanging="360"/>
      </w:pPr>
    </w:lvl>
    <w:lvl w:ilvl="4" w:tplc="08090019" w:tentative="1">
      <w:start w:val="1"/>
      <w:numFmt w:val="lowerLetter"/>
      <w:lvlText w:val="%5."/>
      <w:lvlJc w:val="left"/>
      <w:pPr>
        <w:ind w:left="4384" w:hanging="360"/>
      </w:pPr>
    </w:lvl>
    <w:lvl w:ilvl="5" w:tplc="0809001B" w:tentative="1">
      <w:start w:val="1"/>
      <w:numFmt w:val="lowerRoman"/>
      <w:lvlText w:val="%6."/>
      <w:lvlJc w:val="right"/>
      <w:pPr>
        <w:ind w:left="5104" w:hanging="180"/>
      </w:pPr>
    </w:lvl>
    <w:lvl w:ilvl="6" w:tplc="0809000F" w:tentative="1">
      <w:start w:val="1"/>
      <w:numFmt w:val="decimal"/>
      <w:lvlText w:val="%7."/>
      <w:lvlJc w:val="left"/>
      <w:pPr>
        <w:ind w:left="5824" w:hanging="360"/>
      </w:pPr>
    </w:lvl>
    <w:lvl w:ilvl="7" w:tplc="08090019" w:tentative="1">
      <w:start w:val="1"/>
      <w:numFmt w:val="lowerLetter"/>
      <w:lvlText w:val="%8."/>
      <w:lvlJc w:val="left"/>
      <w:pPr>
        <w:ind w:left="6544" w:hanging="360"/>
      </w:pPr>
    </w:lvl>
    <w:lvl w:ilvl="8" w:tplc="0809001B" w:tentative="1">
      <w:start w:val="1"/>
      <w:numFmt w:val="lowerRoman"/>
      <w:lvlText w:val="%9."/>
      <w:lvlJc w:val="right"/>
      <w:pPr>
        <w:ind w:left="7264" w:hanging="180"/>
      </w:pPr>
    </w:lvl>
  </w:abstractNum>
  <w:abstractNum w:abstractNumId="23" w15:restartNumberingAfterBreak="0">
    <w:nsid w:val="42196E7C"/>
    <w:multiLevelType w:val="hybridMultilevel"/>
    <w:tmpl w:val="D25EDC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CD5A89"/>
    <w:multiLevelType w:val="hybridMultilevel"/>
    <w:tmpl w:val="2BEE9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0C173D"/>
    <w:multiLevelType w:val="hybridMultilevel"/>
    <w:tmpl w:val="4AAACF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47321CA5"/>
    <w:multiLevelType w:val="hybridMultilevel"/>
    <w:tmpl w:val="2A5C660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15:restartNumberingAfterBreak="0">
    <w:nsid w:val="48250932"/>
    <w:multiLevelType w:val="hybridMultilevel"/>
    <w:tmpl w:val="F6AA7A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E91EAF"/>
    <w:multiLevelType w:val="hybridMultilevel"/>
    <w:tmpl w:val="D09C7AE4"/>
    <w:styleLink w:val="Bullet"/>
    <w:lvl w:ilvl="0" w:tplc="20BC26EE">
      <w:start w:val="1"/>
      <w:numFmt w:val="bullet"/>
      <w:suff w:val="nothing"/>
      <w:lvlText w:val="·"/>
      <w:lvlJc w:val="left"/>
      <w:pPr>
        <w:ind w:left="426" w:hanging="426"/>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C20BB52">
      <w:start w:val="1"/>
      <w:numFmt w:val="bullet"/>
      <w:suff w:val="nothing"/>
      <w:lvlText w:val="·"/>
      <w:lvlJc w:val="left"/>
      <w:pPr>
        <w:ind w:left="606" w:hanging="426"/>
      </w:pPr>
      <w:rPr>
        <w:rFonts w:ascii="Symbol" w:eastAsia="Symbol" w:hAnsi="Symbol" w:cs="Symbol"/>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2" w:tplc="ADC29958">
      <w:start w:val="1"/>
      <w:numFmt w:val="bullet"/>
      <w:suff w:val="nothing"/>
      <w:lvlText w:val="·"/>
      <w:lvlJc w:val="left"/>
      <w:pPr>
        <w:ind w:left="786" w:hanging="426"/>
      </w:pPr>
      <w:rPr>
        <w:rFonts w:ascii="Symbol" w:eastAsia="Symbol" w:hAnsi="Symbol" w:cs="Symbol"/>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3" w:tplc="749CF3F6">
      <w:start w:val="1"/>
      <w:numFmt w:val="bullet"/>
      <w:suff w:val="nothing"/>
      <w:lvlText w:val="·"/>
      <w:lvlJc w:val="left"/>
      <w:pPr>
        <w:ind w:left="966" w:hanging="426"/>
      </w:pPr>
      <w:rPr>
        <w:rFonts w:ascii="Symbol" w:eastAsia="Symbol" w:hAnsi="Symbol" w:cs="Symbol"/>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4" w:tplc="CEDC43FE">
      <w:start w:val="1"/>
      <w:numFmt w:val="bullet"/>
      <w:suff w:val="nothing"/>
      <w:lvlText w:val="·"/>
      <w:lvlJc w:val="left"/>
      <w:pPr>
        <w:ind w:left="1146" w:hanging="426"/>
      </w:pPr>
      <w:rPr>
        <w:rFonts w:ascii="Symbol" w:eastAsia="Symbol" w:hAnsi="Symbol" w:cs="Symbol"/>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5" w:tplc="C74062DA">
      <w:start w:val="1"/>
      <w:numFmt w:val="bullet"/>
      <w:suff w:val="nothing"/>
      <w:lvlText w:val="·"/>
      <w:lvlJc w:val="left"/>
      <w:pPr>
        <w:ind w:left="1326" w:hanging="426"/>
      </w:pPr>
      <w:rPr>
        <w:rFonts w:ascii="Symbol" w:eastAsia="Symbol" w:hAnsi="Symbol" w:cs="Symbol"/>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6" w:tplc="C63ED514">
      <w:start w:val="1"/>
      <w:numFmt w:val="bullet"/>
      <w:suff w:val="nothing"/>
      <w:lvlText w:val="·"/>
      <w:lvlJc w:val="left"/>
      <w:pPr>
        <w:ind w:left="1506" w:hanging="426"/>
      </w:pPr>
      <w:rPr>
        <w:rFonts w:ascii="Symbol" w:eastAsia="Symbol" w:hAnsi="Symbol" w:cs="Symbol"/>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7" w:tplc="E002562E">
      <w:start w:val="1"/>
      <w:numFmt w:val="bullet"/>
      <w:suff w:val="nothing"/>
      <w:lvlText w:val="·"/>
      <w:lvlJc w:val="left"/>
      <w:pPr>
        <w:ind w:left="1686" w:hanging="426"/>
      </w:pPr>
      <w:rPr>
        <w:rFonts w:ascii="Symbol" w:eastAsia="Symbol" w:hAnsi="Symbol" w:cs="Symbol"/>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8" w:tplc="8B86221E">
      <w:start w:val="1"/>
      <w:numFmt w:val="bullet"/>
      <w:suff w:val="nothing"/>
      <w:lvlText w:val="·"/>
      <w:lvlJc w:val="left"/>
      <w:pPr>
        <w:ind w:left="1866" w:hanging="426"/>
      </w:pPr>
      <w:rPr>
        <w:rFonts w:ascii="Symbol" w:eastAsia="Symbol" w:hAnsi="Symbol" w:cs="Symbol"/>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29" w15:restartNumberingAfterBreak="0">
    <w:nsid w:val="50CE4162"/>
    <w:multiLevelType w:val="multilevel"/>
    <w:tmpl w:val="FF200C48"/>
    <w:lvl w:ilvl="0">
      <w:start w:val="1"/>
      <w:numFmt w:val="decimal"/>
      <w:lvlText w:val="%1.0"/>
      <w:lvlJc w:val="left"/>
      <w:pPr>
        <w:ind w:left="564" w:hanging="564"/>
      </w:pPr>
      <w:rPr>
        <w:rFonts w:eastAsia="Calibri" w:hint="default"/>
        <w:color w:val="0070C0"/>
        <w:u w:val="none"/>
      </w:rPr>
    </w:lvl>
    <w:lvl w:ilvl="1">
      <w:start w:val="1"/>
      <w:numFmt w:val="decimal"/>
      <w:lvlText w:val="%1.%2"/>
      <w:lvlJc w:val="left"/>
      <w:pPr>
        <w:ind w:left="706" w:hanging="564"/>
      </w:pPr>
      <w:rPr>
        <w:rFonts w:eastAsia="Calibri" w:hint="default"/>
        <w:color w:val="0070C0"/>
        <w:u w:val="none"/>
      </w:rPr>
    </w:lvl>
    <w:lvl w:ilvl="2">
      <w:start w:val="1"/>
      <w:numFmt w:val="decimal"/>
      <w:lvlText w:val="%1.%2.%3"/>
      <w:lvlJc w:val="left"/>
      <w:pPr>
        <w:ind w:left="1288" w:hanging="720"/>
      </w:pPr>
      <w:rPr>
        <w:rFonts w:eastAsia="Calibri" w:hint="default"/>
        <w:color w:val="0070C0"/>
        <w:u w:val="none"/>
      </w:rPr>
    </w:lvl>
    <w:lvl w:ilvl="3">
      <w:start w:val="1"/>
      <w:numFmt w:val="decimal"/>
      <w:lvlText w:val="%1.%2.%3.%4"/>
      <w:lvlJc w:val="left"/>
      <w:pPr>
        <w:ind w:left="1572" w:hanging="720"/>
      </w:pPr>
      <w:rPr>
        <w:rFonts w:eastAsia="Calibri" w:hint="default"/>
        <w:color w:val="0070C0"/>
        <w:u w:val="none"/>
      </w:rPr>
    </w:lvl>
    <w:lvl w:ilvl="4">
      <w:start w:val="1"/>
      <w:numFmt w:val="decimal"/>
      <w:lvlText w:val="%1.%2.%3.%4.%5"/>
      <w:lvlJc w:val="left"/>
      <w:pPr>
        <w:ind w:left="2216" w:hanging="1080"/>
      </w:pPr>
      <w:rPr>
        <w:rFonts w:eastAsia="Calibri" w:hint="default"/>
        <w:color w:val="0070C0"/>
        <w:u w:val="none"/>
      </w:rPr>
    </w:lvl>
    <w:lvl w:ilvl="5">
      <w:start w:val="1"/>
      <w:numFmt w:val="decimal"/>
      <w:lvlText w:val="%1.%2.%3.%4.%5.%6"/>
      <w:lvlJc w:val="left"/>
      <w:pPr>
        <w:ind w:left="2500" w:hanging="1080"/>
      </w:pPr>
      <w:rPr>
        <w:rFonts w:eastAsia="Calibri" w:hint="default"/>
        <w:color w:val="0070C0"/>
        <w:u w:val="none"/>
      </w:rPr>
    </w:lvl>
    <w:lvl w:ilvl="6">
      <w:start w:val="1"/>
      <w:numFmt w:val="decimal"/>
      <w:lvlText w:val="%1.%2.%3.%4.%5.%6.%7"/>
      <w:lvlJc w:val="left"/>
      <w:pPr>
        <w:ind w:left="3144" w:hanging="1440"/>
      </w:pPr>
      <w:rPr>
        <w:rFonts w:eastAsia="Calibri" w:hint="default"/>
        <w:color w:val="0070C0"/>
        <w:u w:val="none"/>
      </w:rPr>
    </w:lvl>
    <w:lvl w:ilvl="7">
      <w:start w:val="1"/>
      <w:numFmt w:val="decimal"/>
      <w:lvlText w:val="%1.%2.%3.%4.%5.%6.%7.%8"/>
      <w:lvlJc w:val="left"/>
      <w:pPr>
        <w:ind w:left="3428" w:hanging="1440"/>
      </w:pPr>
      <w:rPr>
        <w:rFonts w:eastAsia="Calibri" w:hint="default"/>
        <w:color w:val="0070C0"/>
        <w:u w:val="none"/>
      </w:rPr>
    </w:lvl>
    <w:lvl w:ilvl="8">
      <w:start w:val="1"/>
      <w:numFmt w:val="decimal"/>
      <w:lvlText w:val="%1.%2.%3.%4.%5.%6.%7.%8.%9"/>
      <w:lvlJc w:val="left"/>
      <w:pPr>
        <w:ind w:left="4072" w:hanging="1800"/>
      </w:pPr>
      <w:rPr>
        <w:rFonts w:eastAsia="Calibri" w:hint="default"/>
        <w:color w:val="0070C0"/>
        <w:u w:val="none"/>
      </w:rPr>
    </w:lvl>
  </w:abstractNum>
  <w:abstractNum w:abstractNumId="30" w15:restartNumberingAfterBreak="0">
    <w:nsid w:val="52E56F58"/>
    <w:multiLevelType w:val="hybridMultilevel"/>
    <w:tmpl w:val="D09C7AE4"/>
    <w:numStyleLink w:val="Bullet"/>
  </w:abstractNum>
  <w:abstractNum w:abstractNumId="31" w15:restartNumberingAfterBreak="0">
    <w:nsid w:val="54796F79"/>
    <w:multiLevelType w:val="multilevel"/>
    <w:tmpl w:val="789A1910"/>
    <w:styleLink w:val="ParaNum"/>
    <w:lvl w:ilvl="0">
      <w:start w:val="1"/>
      <w:numFmt w:val="decimal"/>
      <w:lvlText w:val="%1"/>
      <w:lvlJc w:val="left"/>
      <w:pPr>
        <w:tabs>
          <w:tab w:val="num" w:pos="720"/>
        </w:tabs>
        <w:ind w:left="720" w:hanging="720"/>
      </w:pPr>
      <w:rPr>
        <w:rFonts w:ascii="Arial" w:hAnsi="Arial" w:cs="Arial" w:hint="default"/>
        <w:b w:val="0"/>
        <w:i w:val="0"/>
        <w:sz w:val="22"/>
        <w:szCs w:val="22"/>
      </w:rPr>
    </w:lvl>
    <w:lvl w:ilvl="1">
      <w:start w:val="1"/>
      <w:numFmt w:val="decimal"/>
      <w:lvlText w:val="%1.%2"/>
      <w:lvlJc w:val="left"/>
      <w:pPr>
        <w:tabs>
          <w:tab w:val="num" w:pos="1418"/>
        </w:tabs>
        <w:ind w:left="1418" w:hanging="698"/>
      </w:pPr>
      <w:rPr>
        <w:rFonts w:cs="Times New Roman"/>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2">
      <w:start w:val="1"/>
      <w:numFmt w:val="decimal"/>
      <w:lvlText w:val="%1.%2.%3"/>
      <w:lvlJc w:val="left"/>
      <w:pPr>
        <w:tabs>
          <w:tab w:val="num" w:pos="1418"/>
        </w:tabs>
        <w:ind w:left="1418" w:hanging="698"/>
      </w:pPr>
      <w:rPr>
        <w:rFonts w:ascii="Arial" w:hAnsi="Arial" w:cs="Times New Roman" w:hint="default"/>
        <w:b w:val="0"/>
        <w:i w:val="0"/>
        <w:sz w:val="22"/>
      </w:rPr>
    </w:lvl>
    <w:lvl w:ilvl="3">
      <w:start w:val="1"/>
      <w:numFmt w:val="bullet"/>
      <w:lvlText w:val=""/>
      <w:lvlJc w:val="left"/>
      <w:pPr>
        <w:tabs>
          <w:tab w:val="num" w:pos="357"/>
        </w:tabs>
        <w:ind w:left="1080" w:hanging="360"/>
      </w:pPr>
      <w:rPr>
        <w:rFonts w:ascii="Symbol" w:hAnsi="Symbol" w:hint="default"/>
        <w:b w:val="0"/>
        <w:i w:val="0"/>
        <w:sz w:val="22"/>
        <w:szCs w:val="22"/>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2" w15:restartNumberingAfterBreak="0">
    <w:nsid w:val="58CE2137"/>
    <w:multiLevelType w:val="hybridMultilevel"/>
    <w:tmpl w:val="1DC2DBD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92114EE"/>
    <w:multiLevelType w:val="hybridMultilevel"/>
    <w:tmpl w:val="2828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863F05"/>
    <w:multiLevelType w:val="hybridMultilevel"/>
    <w:tmpl w:val="03C6219C"/>
    <w:lvl w:ilvl="0" w:tplc="CEAE732A">
      <w:start w:val="1"/>
      <w:numFmt w:val="bullet"/>
      <w:pStyle w:val="SBMA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0D76A0"/>
    <w:multiLevelType w:val="hybridMultilevel"/>
    <w:tmpl w:val="64DCB8EE"/>
    <w:lvl w:ilvl="0" w:tplc="08090001">
      <w:start w:val="1"/>
      <w:numFmt w:val="bullet"/>
      <w:lvlText w:val=""/>
      <w:lvlJc w:val="left"/>
      <w:pPr>
        <w:ind w:left="1059" w:hanging="360"/>
      </w:pPr>
      <w:rPr>
        <w:rFonts w:ascii="Symbol" w:hAnsi="Symbol"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36" w15:restartNumberingAfterBreak="0">
    <w:nsid w:val="62494C55"/>
    <w:multiLevelType w:val="hybridMultilevel"/>
    <w:tmpl w:val="53DC8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8302CD"/>
    <w:multiLevelType w:val="hybridMultilevel"/>
    <w:tmpl w:val="1E9C924C"/>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38" w15:restartNumberingAfterBreak="0">
    <w:nsid w:val="69E13AEA"/>
    <w:multiLevelType w:val="hybridMultilevel"/>
    <w:tmpl w:val="C08A1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D607DE"/>
    <w:multiLevelType w:val="hybridMultilevel"/>
    <w:tmpl w:val="1DDCD584"/>
    <w:lvl w:ilvl="0" w:tplc="A72A78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03289A"/>
    <w:multiLevelType w:val="hybridMultilevel"/>
    <w:tmpl w:val="BB2ADB40"/>
    <w:lvl w:ilvl="0" w:tplc="08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1" w15:restartNumberingAfterBreak="0">
    <w:nsid w:val="714E0A42"/>
    <w:multiLevelType w:val="hybridMultilevel"/>
    <w:tmpl w:val="85DE1CB8"/>
    <w:lvl w:ilvl="0" w:tplc="08090001">
      <w:start w:val="1"/>
      <w:numFmt w:val="bullet"/>
      <w:lvlText w:val=""/>
      <w:lvlJc w:val="left"/>
      <w:pPr>
        <w:ind w:left="1059" w:hanging="360"/>
      </w:pPr>
      <w:rPr>
        <w:rFonts w:ascii="Symbol" w:hAnsi="Symbol"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42" w15:restartNumberingAfterBreak="0">
    <w:nsid w:val="73A848BA"/>
    <w:multiLevelType w:val="hybridMultilevel"/>
    <w:tmpl w:val="A556525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3" w15:restartNumberingAfterBreak="0">
    <w:nsid w:val="77E56D3D"/>
    <w:multiLevelType w:val="hybridMultilevel"/>
    <w:tmpl w:val="7B20F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631228"/>
    <w:multiLevelType w:val="hybridMultilevel"/>
    <w:tmpl w:val="532AC252"/>
    <w:lvl w:ilvl="0" w:tplc="654A3E60">
      <w:start w:val="1"/>
      <w:numFmt w:val="bullet"/>
      <w:lvlText w:val="•"/>
      <w:lvlJc w:val="left"/>
      <w:pPr>
        <w:ind w:left="16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77B6F786">
      <w:start w:val="1"/>
      <w:numFmt w:val="bullet"/>
      <w:lvlText w:val="o"/>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6A62CBFC">
      <w:start w:val="1"/>
      <w:numFmt w:val="bullet"/>
      <w:lvlText w:val="▪"/>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29143D7C">
      <w:start w:val="1"/>
      <w:numFmt w:val="bullet"/>
      <w:lvlText w:val="•"/>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39223A14">
      <w:start w:val="1"/>
      <w:numFmt w:val="bullet"/>
      <w:lvlText w:val="o"/>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6B72954C">
      <w:start w:val="1"/>
      <w:numFmt w:val="bullet"/>
      <w:lvlText w:val="▪"/>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02C6C91E">
      <w:start w:val="1"/>
      <w:numFmt w:val="bullet"/>
      <w:lvlText w:val="•"/>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11AC36C0">
      <w:start w:val="1"/>
      <w:numFmt w:val="bullet"/>
      <w:lvlText w:val="o"/>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EF8A17C0">
      <w:start w:val="1"/>
      <w:numFmt w:val="bullet"/>
      <w:lvlText w:val="▪"/>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45" w15:restartNumberingAfterBreak="0">
    <w:nsid w:val="7F7C79F9"/>
    <w:multiLevelType w:val="hybridMultilevel"/>
    <w:tmpl w:val="CDF0F3A6"/>
    <w:lvl w:ilvl="0" w:tplc="C1323372">
      <w:start w:val="1"/>
      <w:numFmt w:val="decimal"/>
      <w:lvlText w:val="%1)"/>
      <w:lvlJc w:val="left"/>
      <w:pPr>
        <w:tabs>
          <w:tab w:val="num" w:pos="1080"/>
        </w:tabs>
        <w:ind w:left="1080" w:hanging="18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16cid:durableId="414979302">
    <w:abstractNumId w:val="0"/>
  </w:num>
  <w:num w:numId="2" w16cid:durableId="611866595">
    <w:abstractNumId w:val="9"/>
  </w:num>
  <w:num w:numId="3" w16cid:durableId="75396704">
    <w:abstractNumId w:val="12"/>
  </w:num>
  <w:num w:numId="4" w16cid:durableId="1696542284">
    <w:abstractNumId w:val="31"/>
  </w:num>
  <w:num w:numId="5" w16cid:durableId="1688019369">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0445608">
    <w:abstractNumId w:val="19"/>
  </w:num>
  <w:num w:numId="7" w16cid:durableId="1274748122">
    <w:abstractNumId w:val="7"/>
  </w:num>
  <w:num w:numId="8" w16cid:durableId="1305236300">
    <w:abstractNumId w:val="29"/>
  </w:num>
  <w:num w:numId="9" w16cid:durableId="1083457769">
    <w:abstractNumId w:val="22"/>
  </w:num>
  <w:num w:numId="10" w16cid:durableId="47530815">
    <w:abstractNumId w:val="11"/>
  </w:num>
  <w:num w:numId="11" w16cid:durableId="1312901464">
    <w:abstractNumId w:val="45"/>
  </w:num>
  <w:num w:numId="12" w16cid:durableId="1584220841">
    <w:abstractNumId w:val="27"/>
  </w:num>
  <w:num w:numId="13" w16cid:durableId="1885293629">
    <w:abstractNumId w:val="23"/>
  </w:num>
  <w:num w:numId="14" w16cid:durableId="1526164774">
    <w:abstractNumId w:val="40"/>
  </w:num>
  <w:num w:numId="15" w16cid:durableId="387920721">
    <w:abstractNumId w:val="25"/>
  </w:num>
  <w:num w:numId="16" w16cid:durableId="1666082987">
    <w:abstractNumId w:val="16"/>
  </w:num>
  <w:num w:numId="17" w16cid:durableId="441268075">
    <w:abstractNumId w:val="44"/>
  </w:num>
  <w:num w:numId="18" w16cid:durableId="560792031">
    <w:abstractNumId w:val="37"/>
  </w:num>
  <w:num w:numId="19" w16cid:durableId="27226094">
    <w:abstractNumId w:val="14"/>
  </w:num>
  <w:num w:numId="20" w16cid:durableId="291711370">
    <w:abstractNumId w:val="38"/>
  </w:num>
  <w:num w:numId="21" w16cid:durableId="1480342968">
    <w:abstractNumId w:val="33"/>
  </w:num>
  <w:num w:numId="22" w16cid:durableId="892960309">
    <w:abstractNumId w:val="36"/>
  </w:num>
  <w:num w:numId="23" w16cid:durableId="387344361">
    <w:abstractNumId w:val="5"/>
  </w:num>
  <w:num w:numId="24" w16cid:durableId="963803552">
    <w:abstractNumId w:val="35"/>
  </w:num>
  <w:num w:numId="25" w16cid:durableId="1265770814">
    <w:abstractNumId w:val="41"/>
  </w:num>
  <w:num w:numId="26" w16cid:durableId="160050267">
    <w:abstractNumId w:val="1"/>
  </w:num>
  <w:num w:numId="27" w16cid:durableId="2120828612">
    <w:abstractNumId w:val="42"/>
  </w:num>
  <w:num w:numId="28" w16cid:durableId="1620258177">
    <w:abstractNumId w:val="3"/>
  </w:num>
  <w:num w:numId="29" w16cid:durableId="74865869">
    <w:abstractNumId w:val="30"/>
  </w:num>
  <w:num w:numId="30" w16cid:durableId="1691711832">
    <w:abstractNumId w:val="28"/>
  </w:num>
  <w:num w:numId="31" w16cid:durableId="116027969">
    <w:abstractNumId w:val="10"/>
  </w:num>
  <w:num w:numId="32" w16cid:durableId="1777825188">
    <w:abstractNumId w:val="4"/>
  </w:num>
  <w:num w:numId="33" w16cid:durableId="154223206">
    <w:abstractNumId w:val="32"/>
  </w:num>
  <w:num w:numId="34" w16cid:durableId="620498635">
    <w:abstractNumId w:val="34"/>
  </w:num>
  <w:num w:numId="35" w16cid:durableId="582908859">
    <w:abstractNumId w:val="13"/>
  </w:num>
  <w:num w:numId="36" w16cid:durableId="1378429954">
    <w:abstractNumId w:val="13"/>
  </w:num>
  <w:num w:numId="37" w16cid:durableId="12852762">
    <w:abstractNumId w:val="20"/>
  </w:num>
  <w:num w:numId="38" w16cid:durableId="1129934825">
    <w:abstractNumId w:val="39"/>
  </w:num>
  <w:num w:numId="39" w16cid:durableId="67045218">
    <w:abstractNumId w:val="8"/>
  </w:num>
  <w:num w:numId="40" w16cid:durableId="68698521">
    <w:abstractNumId w:val="26"/>
  </w:num>
  <w:num w:numId="41" w16cid:durableId="1264145741">
    <w:abstractNumId w:val="18"/>
  </w:num>
  <w:num w:numId="42" w16cid:durableId="1060328587">
    <w:abstractNumId w:val="6"/>
  </w:num>
  <w:num w:numId="43" w16cid:durableId="1296331063">
    <w:abstractNumId w:val="43"/>
  </w:num>
  <w:num w:numId="44" w16cid:durableId="2102296479">
    <w:abstractNumId w:val="24"/>
  </w:num>
  <w:num w:numId="45" w16cid:durableId="144317604">
    <w:abstractNumId w:val="21"/>
  </w:num>
  <w:num w:numId="46" w16cid:durableId="1247110362">
    <w:abstractNumId w:val="17"/>
  </w:num>
  <w:num w:numId="47" w16cid:durableId="69234517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2"/>
  <w:hideSpellingErrors/>
  <w:hideGrammaticalErrors/>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BF9"/>
    <w:rsid w:val="00001C08"/>
    <w:rsid w:val="00002A2C"/>
    <w:rsid w:val="00003705"/>
    <w:rsid w:val="000054C6"/>
    <w:rsid w:val="000060FE"/>
    <w:rsid w:val="00006867"/>
    <w:rsid w:val="000130AE"/>
    <w:rsid w:val="00013E1D"/>
    <w:rsid w:val="00016F44"/>
    <w:rsid w:val="00023567"/>
    <w:rsid w:val="00023B01"/>
    <w:rsid w:val="000268F6"/>
    <w:rsid w:val="00034C1D"/>
    <w:rsid w:val="000353CC"/>
    <w:rsid w:val="00036B65"/>
    <w:rsid w:val="00037271"/>
    <w:rsid w:val="00037DF7"/>
    <w:rsid w:val="00040084"/>
    <w:rsid w:val="000438AC"/>
    <w:rsid w:val="000440E9"/>
    <w:rsid w:val="00047301"/>
    <w:rsid w:val="000478BC"/>
    <w:rsid w:val="000479A2"/>
    <w:rsid w:val="000516D1"/>
    <w:rsid w:val="00052DDA"/>
    <w:rsid w:val="0005595E"/>
    <w:rsid w:val="000620CC"/>
    <w:rsid w:val="000657ED"/>
    <w:rsid w:val="00066BE7"/>
    <w:rsid w:val="000702F6"/>
    <w:rsid w:val="00071B29"/>
    <w:rsid w:val="000764C2"/>
    <w:rsid w:val="000802A8"/>
    <w:rsid w:val="00081546"/>
    <w:rsid w:val="00082669"/>
    <w:rsid w:val="00083100"/>
    <w:rsid w:val="00084A93"/>
    <w:rsid w:val="00087A73"/>
    <w:rsid w:val="00090EF5"/>
    <w:rsid w:val="00091D50"/>
    <w:rsid w:val="00095939"/>
    <w:rsid w:val="000A2744"/>
    <w:rsid w:val="000A2950"/>
    <w:rsid w:val="000A40C7"/>
    <w:rsid w:val="000A618F"/>
    <w:rsid w:val="000B3E5B"/>
    <w:rsid w:val="000B6366"/>
    <w:rsid w:val="000C0509"/>
    <w:rsid w:val="000C0DF7"/>
    <w:rsid w:val="000C56BB"/>
    <w:rsid w:val="000D0719"/>
    <w:rsid w:val="000D0D81"/>
    <w:rsid w:val="000D1C9C"/>
    <w:rsid w:val="000D6906"/>
    <w:rsid w:val="000D7B92"/>
    <w:rsid w:val="000E0C98"/>
    <w:rsid w:val="000E2872"/>
    <w:rsid w:val="000E4588"/>
    <w:rsid w:val="000E5595"/>
    <w:rsid w:val="000F15F8"/>
    <w:rsid w:val="000F1B7D"/>
    <w:rsid w:val="000F59DE"/>
    <w:rsid w:val="00101160"/>
    <w:rsid w:val="001025C1"/>
    <w:rsid w:val="00104713"/>
    <w:rsid w:val="00106714"/>
    <w:rsid w:val="00106F6D"/>
    <w:rsid w:val="00107D6B"/>
    <w:rsid w:val="0011082D"/>
    <w:rsid w:val="00111815"/>
    <w:rsid w:val="00113A38"/>
    <w:rsid w:val="00116DDE"/>
    <w:rsid w:val="00121AC7"/>
    <w:rsid w:val="0012537A"/>
    <w:rsid w:val="00126137"/>
    <w:rsid w:val="00126BE5"/>
    <w:rsid w:val="00126C8A"/>
    <w:rsid w:val="00127D76"/>
    <w:rsid w:val="00127D9B"/>
    <w:rsid w:val="00133FA3"/>
    <w:rsid w:val="0014098F"/>
    <w:rsid w:val="0014392B"/>
    <w:rsid w:val="00144F93"/>
    <w:rsid w:val="0014585B"/>
    <w:rsid w:val="00150141"/>
    <w:rsid w:val="00151739"/>
    <w:rsid w:val="00152DD6"/>
    <w:rsid w:val="00156014"/>
    <w:rsid w:val="00156E2C"/>
    <w:rsid w:val="00156E7B"/>
    <w:rsid w:val="0016074D"/>
    <w:rsid w:val="00160DF1"/>
    <w:rsid w:val="00176BCB"/>
    <w:rsid w:val="00181A1B"/>
    <w:rsid w:val="00181DCB"/>
    <w:rsid w:val="001845CA"/>
    <w:rsid w:val="00185CFB"/>
    <w:rsid w:val="00187737"/>
    <w:rsid w:val="00194156"/>
    <w:rsid w:val="00194EFA"/>
    <w:rsid w:val="001958D6"/>
    <w:rsid w:val="001A2CA2"/>
    <w:rsid w:val="001A643E"/>
    <w:rsid w:val="001B1818"/>
    <w:rsid w:val="001B1905"/>
    <w:rsid w:val="001B255A"/>
    <w:rsid w:val="001B2C4C"/>
    <w:rsid w:val="001B3BC5"/>
    <w:rsid w:val="001B5A56"/>
    <w:rsid w:val="001B7D27"/>
    <w:rsid w:val="001C0F84"/>
    <w:rsid w:val="001C1845"/>
    <w:rsid w:val="001C2C41"/>
    <w:rsid w:val="001C697F"/>
    <w:rsid w:val="001C6C81"/>
    <w:rsid w:val="001D7D44"/>
    <w:rsid w:val="001E391B"/>
    <w:rsid w:val="001E6D52"/>
    <w:rsid w:val="001F5DC0"/>
    <w:rsid w:val="001F62F5"/>
    <w:rsid w:val="001F7D6C"/>
    <w:rsid w:val="00202024"/>
    <w:rsid w:val="00204856"/>
    <w:rsid w:val="00204B4E"/>
    <w:rsid w:val="002061E0"/>
    <w:rsid w:val="00207527"/>
    <w:rsid w:val="00210FE0"/>
    <w:rsid w:val="00212BAB"/>
    <w:rsid w:val="002135C1"/>
    <w:rsid w:val="0021595B"/>
    <w:rsid w:val="00220CCE"/>
    <w:rsid w:val="00225321"/>
    <w:rsid w:val="00226736"/>
    <w:rsid w:val="00231643"/>
    <w:rsid w:val="002338EB"/>
    <w:rsid w:val="00233E3B"/>
    <w:rsid w:val="00236832"/>
    <w:rsid w:val="00237EF2"/>
    <w:rsid w:val="00240662"/>
    <w:rsid w:val="00247E81"/>
    <w:rsid w:val="00250129"/>
    <w:rsid w:val="00252A97"/>
    <w:rsid w:val="00253314"/>
    <w:rsid w:val="00256052"/>
    <w:rsid w:val="00257BE7"/>
    <w:rsid w:val="00260482"/>
    <w:rsid w:val="00263D35"/>
    <w:rsid w:val="00266033"/>
    <w:rsid w:val="0027097E"/>
    <w:rsid w:val="00273769"/>
    <w:rsid w:val="00276031"/>
    <w:rsid w:val="0028138D"/>
    <w:rsid w:val="00282B12"/>
    <w:rsid w:val="002836F3"/>
    <w:rsid w:val="00284D5A"/>
    <w:rsid w:val="002851C5"/>
    <w:rsid w:val="00285402"/>
    <w:rsid w:val="00285E70"/>
    <w:rsid w:val="00293B13"/>
    <w:rsid w:val="00295D90"/>
    <w:rsid w:val="002A0320"/>
    <w:rsid w:val="002A18D0"/>
    <w:rsid w:val="002A35DD"/>
    <w:rsid w:val="002A3D5F"/>
    <w:rsid w:val="002A3DBC"/>
    <w:rsid w:val="002A5B11"/>
    <w:rsid w:val="002A7380"/>
    <w:rsid w:val="002A75B2"/>
    <w:rsid w:val="002B00AC"/>
    <w:rsid w:val="002B54C4"/>
    <w:rsid w:val="002B7C9E"/>
    <w:rsid w:val="002C0EE0"/>
    <w:rsid w:val="002C57EA"/>
    <w:rsid w:val="002D00A2"/>
    <w:rsid w:val="002D18AC"/>
    <w:rsid w:val="002D2187"/>
    <w:rsid w:val="002D34D4"/>
    <w:rsid w:val="002D437E"/>
    <w:rsid w:val="002E02BE"/>
    <w:rsid w:val="002E225F"/>
    <w:rsid w:val="002E2D1D"/>
    <w:rsid w:val="002E3F3D"/>
    <w:rsid w:val="002F3004"/>
    <w:rsid w:val="002F6F7B"/>
    <w:rsid w:val="002F72DD"/>
    <w:rsid w:val="00303BDD"/>
    <w:rsid w:val="00304C99"/>
    <w:rsid w:val="003109DA"/>
    <w:rsid w:val="003113AC"/>
    <w:rsid w:val="00311B6C"/>
    <w:rsid w:val="00316277"/>
    <w:rsid w:val="00316CF8"/>
    <w:rsid w:val="00317290"/>
    <w:rsid w:val="003174AA"/>
    <w:rsid w:val="0032118E"/>
    <w:rsid w:val="00323C73"/>
    <w:rsid w:val="00326F98"/>
    <w:rsid w:val="00334495"/>
    <w:rsid w:val="003366E4"/>
    <w:rsid w:val="003374D1"/>
    <w:rsid w:val="00342AF3"/>
    <w:rsid w:val="00344320"/>
    <w:rsid w:val="003455D0"/>
    <w:rsid w:val="00345FAF"/>
    <w:rsid w:val="003471DD"/>
    <w:rsid w:val="00351A73"/>
    <w:rsid w:val="00351AC5"/>
    <w:rsid w:val="00352CEE"/>
    <w:rsid w:val="00355BCF"/>
    <w:rsid w:val="00356210"/>
    <w:rsid w:val="00357AE2"/>
    <w:rsid w:val="0036190C"/>
    <w:rsid w:val="0036300C"/>
    <w:rsid w:val="003634BB"/>
    <w:rsid w:val="00363A52"/>
    <w:rsid w:val="00364B69"/>
    <w:rsid w:val="00377F1F"/>
    <w:rsid w:val="00382AB6"/>
    <w:rsid w:val="0038660B"/>
    <w:rsid w:val="00396B2E"/>
    <w:rsid w:val="003A0F75"/>
    <w:rsid w:val="003A4905"/>
    <w:rsid w:val="003A54E2"/>
    <w:rsid w:val="003A696D"/>
    <w:rsid w:val="003A72A2"/>
    <w:rsid w:val="003B04FF"/>
    <w:rsid w:val="003B1DBA"/>
    <w:rsid w:val="003B6C1E"/>
    <w:rsid w:val="003C4DE6"/>
    <w:rsid w:val="003C5E0B"/>
    <w:rsid w:val="003C6CAF"/>
    <w:rsid w:val="003D2006"/>
    <w:rsid w:val="003D3C99"/>
    <w:rsid w:val="003D777E"/>
    <w:rsid w:val="003D77BA"/>
    <w:rsid w:val="003E1D74"/>
    <w:rsid w:val="003E2835"/>
    <w:rsid w:val="003E2DA0"/>
    <w:rsid w:val="003E30E0"/>
    <w:rsid w:val="003E4938"/>
    <w:rsid w:val="003E5D7B"/>
    <w:rsid w:val="003E7CC0"/>
    <w:rsid w:val="003F019B"/>
    <w:rsid w:val="003F71AA"/>
    <w:rsid w:val="00401CFA"/>
    <w:rsid w:val="00403B76"/>
    <w:rsid w:val="00406DB7"/>
    <w:rsid w:val="0040751A"/>
    <w:rsid w:val="0041137F"/>
    <w:rsid w:val="00415204"/>
    <w:rsid w:val="004165CC"/>
    <w:rsid w:val="0042010B"/>
    <w:rsid w:val="00420DFC"/>
    <w:rsid w:val="00424871"/>
    <w:rsid w:val="00427BCD"/>
    <w:rsid w:val="00427D8D"/>
    <w:rsid w:val="0043179F"/>
    <w:rsid w:val="00435F9A"/>
    <w:rsid w:val="00440D4D"/>
    <w:rsid w:val="00443966"/>
    <w:rsid w:val="00443F80"/>
    <w:rsid w:val="004451BA"/>
    <w:rsid w:val="00446E02"/>
    <w:rsid w:val="004478E1"/>
    <w:rsid w:val="004566E9"/>
    <w:rsid w:val="00461A68"/>
    <w:rsid w:val="00463502"/>
    <w:rsid w:val="00466238"/>
    <w:rsid w:val="00466449"/>
    <w:rsid w:val="0047366A"/>
    <w:rsid w:val="00475868"/>
    <w:rsid w:val="00475B03"/>
    <w:rsid w:val="00476430"/>
    <w:rsid w:val="00477274"/>
    <w:rsid w:val="0047765D"/>
    <w:rsid w:val="004829F8"/>
    <w:rsid w:val="004847DF"/>
    <w:rsid w:val="00484CFE"/>
    <w:rsid w:val="004904AA"/>
    <w:rsid w:val="00490C41"/>
    <w:rsid w:val="00490F13"/>
    <w:rsid w:val="004922E4"/>
    <w:rsid w:val="0049798E"/>
    <w:rsid w:val="004A5A46"/>
    <w:rsid w:val="004A5FAA"/>
    <w:rsid w:val="004A7739"/>
    <w:rsid w:val="004B1C66"/>
    <w:rsid w:val="004B5001"/>
    <w:rsid w:val="004B56FE"/>
    <w:rsid w:val="004C13EE"/>
    <w:rsid w:val="004C20B4"/>
    <w:rsid w:val="004C4CEF"/>
    <w:rsid w:val="004C6D49"/>
    <w:rsid w:val="004C7B52"/>
    <w:rsid w:val="004D25CE"/>
    <w:rsid w:val="004D3FEF"/>
    <w:rsid w:val="004E01AF"/>
    <w:rsid w:val="004E1642"/>
    <w:rsid w:val="004E2CD8"/>
    <w:rsid w:val="004E616B"/>
    <w:rsid w:val="004F08BF"/>
    <w:rsid w:val="004F10B7"/>
    <w:rsid w:val="004F214D"/>
    <w:rsid w:val="0050321A"/>
    <w:rsid w:val="0050545F"/>
    <w:rsid w:val="00505E1B"/>
    <w:rsid w:val="00510182"/>
    <w:rsid w:val="0051024D"/>
    <w:rsid w:val="005106E4"/>
    <w:rsid w:val="00511902"/>
    <w:rsid w:val="00512150"/>
    <w:rsid w:val="00515F31"/>
    <w:rsid w:val="00520DDE"/>
    <w:rsid w:val="005223C7"/>
    <w:rsid w:val="0052357C"/>
    <w:rsid w:val="0053060D"/>
    <w:rsid w:val="005309ED"/>
    <w:rsid w:val="005309F2"/>
    <w:rsid w:val="0053206B"/>
    <w:rsid w:val="00532DDB"/>
    <w:rsid w:val="0053465A"/>
    <w:rsid w:val="00542FA4"/>
    <w:rsid w:val="00544F64"/>
    <w:rsid w:val="00545E2A"/>
    <w:rsid w:val="0055358E"/>
    <w:rsid w:val="005571EA"/>
    <w:rsid w:val="00561226"/>
    <w:rsid w:val="0056205C"/>
    <w:rsid w:val="005629A1"/>
    <w:rsid w:val="005668B3"/>
    <w:rsid w:val="00571C70"/>
    <w:rsid w:val="00572815"/>
    <w:rsid w:val="0057445A"/>
    <w:rsid w:val="00577283"/>
    <w:rsid w:val="00586287"/>
    <w:rsid w:val="00587A88"/>
    <w:rsid w:val="00590640"/>
    <w:rsid w:val="00592612"/>
    <w:rsid w:val="00593997"/>
    <w:rsid w:val="005942B2"/>
    <w:rsid w:val="005A1EC3"/>
    <w:rsid w:val="005A1F02"/>
    <w:rsid w:val="005A7DB7"/>
    <w:rsid w:val="005B1D6F"/>
    <w:rsid w:val="005B1D92"/>
    <w:rsid w:val="005B35C7"/>
    <w:rsid w:val="005B4852"/>
    <w:rsid w:val="005B4883"/>
    <w:rsid w:val="005C2877"/>
    <w:rsid w:val="005C2D07"/>
    <w:rsid w:val="005C4E96"/>
    <w:rsid w:val="005D006B"/>
    <w:rsid w:val="005D3B56"/>
    <w:rsid w:val="005E359F"/>
    <w:rsid w:val="005E7C59"/>
    <w:rsid w:val="005F6C67"/>
    <w:rsid w:val="00601FBB"/>
    <w:rsid w:val="00605A53"/>
    <w:rsid w:val="00605EF9"/>
    <w:rsid w:val="00607E5E"/>
    <w:rsid w:val="00610162"/>
    <w:rsid w:val="0061063F"/>
    <w:rsid w:val="006111F3"/>
    <w:rsid w:val="00613501"/>
    <w:rsid w:val="0062080C"/>
    <w:rsid w:val="0062089C"/>
    <w:rsid w:val="006216C2"/>
    <w:rsid w:val="006228F5"/>
    <w:rsid w:val="006232D5"/>
    <w:rsid w:val="0063233D"/>
    <w:rsid w:val="00635701"/>
    <w:rsid w:val="00640D1C"/>
    <w:rsid w:val="00642988"/>
    <w:rsid w:val="006430A7"/>
    <w:rsid w:val="0064637A"/>
    <w:rsid w:val="0064790A"/>
    <w:rsid w:val="006522F3"/>
    <w:rsid w:val="006574D9"/>
    <w:rsid w:val="006630F5"/>
    <w:rsid w:val="00663EDF"/>
    <w:rsid w:val="00664A26"/>
    <w:rsid w:val="00665853"/>
    <w:rsid w:val="006677F1"/>
    <w:rsid w:val="006716DE"/>
    <w:rsid w:val="00671F78"/>
    <w:rsid w:val="006731DA"/>
    <w:rsid w:val="00673C52"/>
    <w:rsid w:val="0067634C"/>
    <w:rsid w:val="0068106D"/>
    <w:rsid w:val="00682231"/>
    <w:rsid w:val="00682F73"/>
    <w:rsid w:val="006844C3"/>
    <w:rsid w:val="00687188"/>
    <w:rsid w:val="006946FE"/>
    <w:rsid w:val="00695DAC"/>
    <w:rsid w:val="006A161A"/>
    <w:rsid w:val="006A17FB"/>
    <w:rsid w:val="006A213E"/>
    <w:rsid w:val="006A445F"/>
    <w:rsid w:val="006A4461"/>
    <w:rsid w:val="006B1D19"/>
    <w:rsid w:val="006B3511"/>
    <w:rsid w:val="006B509B"/>
    <w:rsid w:val="006B7DE5"/>
    <w:rsid w:val="006C278A"/>
    <w:rsid w:val="006C3BBE"/>
    <w:rsid w:val="006C4E30"/>
    <w:rsid w:val="006C60E1"/>
    <w:rsid w:val="006C7817"/>
    <w:rsid w:val="006C7F03"/>
    <w:rsid w:val="006D01CD"/>
    <w:rsid w:val="006D3C0A"/>
    <w:rsid w:val="006D7F58"/>
    <w:rsid w:val="006E02D6"/>
    <w:rsid w:val="006E216F"/>
    <w:rsid w:val="006E276B"/>
    <w:rsid w:val="006E2953"/>
    <w:rsid w:val="006E4657"/>
    <w:rsid w:val="006E7663"/>
    <w:rsid w:val="006E7B3F"/>
    <w:rsid w:val="006F1DED"/>
    <w:rsid w:val="006F336E"/>
    <w:rsid w:val="006F68DD"/>
    <w:rsid w:val="00702E91"/>
    <w:rsid w:val="00704DE3"/>
    <w:rsid w:val="007056E1"/>
    <w:rsid w:val="00705883"/>
    <w:rsid w:val="00705B5E"/>
    <w:rsid w:val="00711F83"/>
    <w:rsid w:val="00714FCA"/>
    <w:rsid w:val="0072423F"/>
    <w:rsid w:val="00730D93"/>
    <w:rsid w:val="00731A34"/>
    <w:rsid w:val="00731CD7"/>
    <w:rsid w:val="00733CEC"/>
    <w:rsid w:val="00734126"/>
    <w:rsid w:val="0073665A"/>
    <w:rsid w:val="00737EB0"/>
    <w:rsid w:val="0074633C"/>
    <w:rsid w:val="007545D6"/>
    <w:rsid w:val="007562B5"/>
    <w:rsid w:val="007579B3"/>
    <w:rsid w:val="00762947"/>
    <w:rsid w:val="00764E26"/>
    <w:rsid w:val="00765BEE"/>
    <w:rsid w:val="00765C36"/>
    <w:rsid w:val="00766BF9"/>
    <w:rsid w:val="00780EBF"/>
    <w:rsid w:val="00787B92"/>
    <w:rsid w:val="0079134C"/>
    <w:rsid w:val="007924A2"/>
    <w:rsid w:val="00793F84"/>
    <w:rsid w:val="0079462E"/>
    <w:rsid w:val="00796DBE"/>
    <w:rsid w:val="007976E4"/>
    <w:rsid w:val="007A47AF"/>
    <w:rsid w:val="007A5447"/>
    <w:rsid w:val="007A7DD5"/>
    <w:rsid w:val="007B4806"/>
    <w:rsid w:val="007B6154"/>
    <w:rsid w:val="007C1419"/>
    <w:rsid w:val="007C544F"/>
    <w:rsid w:val="007C5E34"/>
    <w:rsid w:val="007D4175"/>
    <w:rsid w:val="007E0212"/>
    <w:rsid w:val="007E64C4"/>
    <w:rsid w:val="007E7FE9"/>
    <w:rsid w:val="007F08FC"/>
    <w:rsid w:val="007F133A"/>
    <w:rsid w:val="007F1C47"/>
    <w:rsid w:val="007F3615"/>
    <w:rsid w:val="007F69D0"/>
    <w:rsid w:val="00806D91"/>
    <w:rsid w:val="00806F4B"/>
    <w:rsid w:val="00810376"/>
    <w:rsid w:val="008116B6"/>
    <w:rsid w:val="0081475B"/>
    <w:rsid w:val="0081481E"/>
    <w:rsid w:val="008178A6"/>
    <w:rsid w:val="00821A9B"/>
    <w:rsid w:val="008234B6"/>
    <w:rsid w:val="00825692"/>
    <w:rsid w:val="008256E5"/>
    <w:rsid w:val="00825E65"/>
    <w:rsid w:val="008270C4"/>
    <w:rsid w:val="00827AB0"/>
    <w:rsid w:val="008315EF"/>
    <w:rsid w:val="00831B4E"/>
    <w:rsid w:val="00831F02"/>
    <w:rsid w:val="00835741"/>
    <w:rsid w:val="00841DED"/>
    <w:rsid w:val="00843B29"/>
    <w:rsid w:val="00847331"/>
    <w:rsid w:val="0084737B"/>
    <w:rsid w:val="0085765E"/>
    <w:rsid w:val="008600BE"/>
    <w:rsid w:val="00861CBB"/>
    <w:rsid w:val="008656CC"/>
    <w:rsid w:val="00865826"/>
    <w:rsid w:val="0086750A"/>
    <w:rsid w:val="008705AA"/>
    <w:rsid w:val="00871B83"/>
    <w:rsid w:val="00872BAA"/>
    <w:rsid w:val="00880323"/>
    <w:rsid w:val="00880EE2"/>
    <w:rsid w:val="00886382"/>
    <w:rsid w:val="008907F5"/>
    <w:rsid w:val="00895DE6"/>
    <w:rsid w:val="008971FD"/>
    <w:rsid w:val="008976CD"/>
    <w:rsid w:val="008A2F7F"/>
    <w:rsid w:val="008A574D"/>
    <w:rsid w:val="008A6A5B"/>
    <w:rsid w:val="008B0D01"/>
    <w:rsid w:val="008B4D7F"/>
    <w:rsid w:val="008B65AC"/>
    <w:rsid w:val="008D4C1A"/>
    <w:rsid w:val="008D709F"/>
    <w:rsid w:val="008E47B8"/>
    <w:rsid w:val="008E529F"/>
    <w:rsid w:val="008E5E44"/>
    <w:rsid w:val="00901367"/>
    <w:rsid w:val="00906509"/>
    <w:rsid w:val="0091008B"/>
    <w:rsid w:val="00912210"/>
    <w:rsid w:val="00915AA1"/>
    <w:rsid w:val="00915EC0"/>
    <w:rsid w:val="00917B01"/>
    <w:rsid w:val="0092119D"/>
    <w:rsid w:val="00934537"/>
    <w:rsid w:val="00934D3A"/>
    <w:rsid w:val="00935070"/>
    <w:rsid w:val="009377F4"/>
    <w:rsid w:val="00941998"/>
    <w:rsid w:val="0094355E"/>
    <w:rsid w:val="00950576"/>
    <w:rsid w:val="00953A32"/>
    <w:rsid w:val="009542E6"/>
    <w:rsid w:val="00956C77"/>
    <w:rsid w:val="00960463"/>
    <w:rsid w:val="00961FDB"/>
    <w:rsid w:val="0096279C"/>
    <w:rsid w:val="00963536"/>
    <w:rsid w:val="009659AE"/>
    <w:rsid w:val="00971C91"/>
    <w:rsid w:val="00972B8B"/>
    <w:rsid w:val="00973D69"/>
    <w:rsid w:val="009761B7"/>
    <w:rsid w:val="0098294B"/>
    <w:rsid w:val="00982CD4"/>
    <w:rsid w:val="009932BD"/>
    <w:rsid w:val="00996869"/>
    <w:rsid w:val="009974F3"/>
    <w:rsid w:val="009A06FD"/>
    <w:rsid w:val="009A148D"/>
    <w:rsid w:val="009A5E30"/>
    <w:rsid w:val="009B3E72"/>
    <w:rsid w:val="009B5ED5"/>
    <w:rsid w:val="009B6DC0"/>
    <w:rsid w:val="009C13BA"/>
    <w:rsid w:val="009C29E7"/>
    <w:rsid w:val="009C5E95"/>
    <w:rsid w:val="009D001D"/>
    <w:rsid w:val="009D0680"/>
    <w:rsid w:val="009D210B"/>
    <w:rsid w:val="009D4EC8"/>
    <w:rsid w:val="009D5914"/>
    <w:rsid w:val="009E071A"/>
    <w:rsid w:val="009E072F"/>
    <w:rsid w:val="009E0A3B"/>
    <w:rsid w:val="009E1B63"/>
    <w:rsid w:val="009F2D38"/>
    <w:rsid w:val="009F564F"/>
    <w:rsid w:val="00A01C0B"/>
    <w:rsid w:val="00A0216E"/>
    <w:rsid w:val="00A021BB"/>
    <w:rsid w:val="00A05F1F"/>
    <w:rsid w:val="00A07A19"/>
    <w:rsid w:val="00A07BEB"/>
    <w:rsid w:val="00A20EC5"/>
    <w:rsid w:val="00A229D9"/>
    <w:rsid w:val="00A2418B"/>
    <w:rsid w:val="00A2449F"/>
    <w:rsid w:val="00A27F8D"/>
    <w:rsid w:val="00A37552"/>
    <w:rsid w:val="00A407E4"/>
    <w:rsid w:val="00A463CC"/>
    <w:rsid w:val="00A51694"/>
    <w:rsid w:val="00A51D77"/>
    <w:rsid w:val="00A54624"/>
    <w:rsid w:val="00A56D76"/>
    <w:rsid w:val="00A56F8A"/>
    <w:rsid w:val="00A5709E"/>
    <w:rsid w:val="00A712CC"/>
    <w:rsid w:val="00A716AA"/>
    <w:rsid w:val="00A73C45"/>
    <w:rsid w:val="00A7444F"/>
    <w:rsid w:val="00A754D3"/>
    <w:rsid w:val="00A80C43"/>
    <w:rsid w:val="00A81032"/>
    <w:rsid w:val="00A82784"/>
    <w:rsid w:val="00A83635"/>
    <w:rsid w:val="00A8453B"/>
    <w:rsid w:val="00A86291"/>
    <w:rsid w:val="00A9171C"/>
    <w:rsid w:val="00A92587"/>
    <w:rsid w:val="00A956EB"/>
    <w:rsid w:val="00A97AB8"/>
    <w:rsid w:val="00AA0D64"/>
    <w:rsid w:val="00AA0FA8"/>
    <w:rsid w:val="00AA1AB6"/>
    <w:rsid w:val="00AA1E55"/>
    <w:rsid w:val="00AB2E64"/>
    <w:rsid w:val="00AB39BC"/>
    <w:rsid w:val="00AB53A0"/>
    <w:rsid w:val="00AB556A"/>
    <w:rsid w:val="00AB5A08"/>
    <w:rsid w:val="00AB6A06"/>
    <w:rsid w:val="00AC03CC"/>
    <w:rsid w:val="00AC1E5A"/>
    <w:rsid w:val="00AC722B"/>
    <w:rsid w:val="00AD27B8"/>
    <w:rsid w:val="00AD4511"/>
    <w:rsid w:val="00AD5EA8"/>
    <w:rsid w:val="00AE1ABD"/>
    <w:rsid w:val="00AE2BB4"/>
    <w:rsid w:val="00AE767B"/>
    <w:rsid w:val="00AE78C3"/>
    <w:rsid w:val="00AF30C5"/>
    <w:rsid w:val="00B04408"/>
    <w:rsid w:val="00B16AA7"/>
    <w:rsid w:val="00B16B4B"/>
    <w:rsid w:val="00B23F9E"/>
    <w:rsid w:val="00B263A4"/>
    <w:rsid w:val="00B27427"/>
    <w:rsid w:val="00B27A56"/>
    <w:rsid w:val="00B40985"/>
    <w:rsid w:val="00B41036"/>
    <w:rsid w:val="00B51A57"/>
    <w:rsid w:val="00B51B79"/>
    <w:rsid w:val="00B51F34"/>
    <w:rsid w:val="00B5424A"/>
    <w:rsid w:val="00B55BBC"/>
    <w:rsid w:val="00B57FE0"/>
    <w:rsid w:val="00B60BA1"/>
    <w:rsid w:val="00B60D12"/>
    <w:rsid w:val="00B60ED0"/>
    <w:rsid w:val="00B62553"/>
    <w:rsid w:val="00B63B3B"/>
    <w:rsid w:val="00B7324B"/>
    <w:rsid w:val="00B74796"/>
    <w:rsid w:val="00B76DC6"/>
    <w:rsid w:val="00B77224"/>
    <w:rsid w:val="00B77610"/>
    <w:rsid w:val="00B82C8F"/>
    <w:rsid w:val="00B83D90"/>
    <w:rsid w:val="00B86A91"/>
    <w:rsid w:val="00B93391"/>
    <w:rsid w:val="00B938D6"/>
    <w:rsid w:val="00B9582A"/>
    <w:rsid w:val="00BA0000"/>
    <w:rsid w:val="00BA0815"/>
    <w:rsid w:val="00BA18C1"/>
    <w:rsid w:val="00BA2B76"/>
    <w:rsid w:val="00BA7D81"/>
    <w:rsid w:val="00BB2678"/>
    <w:rsid w:val="00BB5641"/>
    <w:rsid w:val="00BB72A6"/>
    <w:rsid w:val="00BC0059"/>
    <w:rsid w:val="00BD0528"/>
    <w:rsid w:val="00BD1E3B"/>
    <w:rsid w:val="00BD348C"/>
    <w:rsid w:val="00BD4F26"/>
    <w:rsid w:val="00BE02B8"/>
    <w:rsid w:val="00BE0508"/>
    <w:rsid w:val="00BE2B65"/>
    <w:rsid w:val="00BE38CE"/>
    <w:rsid w:val="00BE514E"/>
    <w:rsid w:val="00BE6E82"/>
    <w:rsid w:val="00BF31DC"/>
    <w:rsid w:val="00BF6833"/>
    <w:rsid w:val="00C00D89"/>
    <w:rsid w:val="00C02373"/>
    <w:rsid w:val="00C0482E"/>
    <w:rsid w:val="00C06504"/>
    <w:rsid w:val="00C07878"/>
    <w:rsid w:val="00C07A04"/>
    <w:rsid w:val="00C1437D"/>
    <w:rsid w:val="00C23F47"/>
    <w:rsid w:val="00C318E0"/>
    <w:rsid w:val="00C353D4"/>
    <w:rsid w:val="00C35C26"/>
    <w:rsid w:val="00C361AE"/>
    <w:rsid w:val="00C414E1"/>
    <w:rsid w:val="00C4440B"/>
    <w:rsid w:val="00C51354"/>
    <w:rsid w:val="00C51393"/>
    <w:rsid w:val="00C55276"/>
    <w:rsid w:val="00C56287"/>
    <w:rsid w:val="00C603EB"/>
    <w:rsid w:val="00C61982"/>
    <w:rsid w:val="00C62FD8"/>
    <w:rsid w:val="00C647B5"/>
    <w:rsid w:val="00C65220"/>
    <w:rsid w:val="00C673E3"/>
    <w:rsid w:val="00C70E2D"/>
    <w:rsid w:val="00C7293F"/>
    <w:rsid w:val="00C75B38"/>
    <w:rsid w:val="00C76FC4"/>
    <w:rsid w:val="00C81A20"/>
    <w:rsid w:val="00C84E45"/>
    <w:rsid w:val="00C8536A"/>
    <w:rsid w:val="00C856B2"/>
    <w:rsid w:val="00C85A80"/>
    <w:rsid w:val="00C8662E"/>
    <w:rsid w:val="00C91BE3"/>
    <w:rsid w:val="00C92CAA"/>
    <w:rsid w:val="00C960D1"/>
    <w:rsid w:val="00C97F7E"/>
    <w:rsid w:val="00CA64F6"/>
    <w:rsid w:val="00CB5B9E"/>
    <w:rsid w:val="00CB69C7"/>
    <w:rsid w:val="00CC02E1"/>
    <w:rsid w:val="00CC416F"/>
    <w:rsid w:val="00CD0B32"/>
    <w:rsid w:val="00CD2015"/>
    <w:rsid w:val="00CD2850"/>
    <w:rsid w:val="00CE1587"/>
    <w:rsid w:val="00CE1A9F"/>
    <w:rsid w:val="00CE7F97"/>
    <w:rsid w:val="00CF14F0"/>
    <w:rsid w:val="00CF3327"/>
    <w:rsid w:val="00D0143F"/>
    <w:rsid w:val="00D0278B"/>
    <w:rsid w:val="00D032B2"/>
    <w:rsid w:val="00D07463"/>
    <w:rsid w:val="00D10C78"/>
    <w:rsid w:val="00D130C8"/>
    <w:rsid w:val="00D132E2"/>
    <w:rsid w:val="00D17BB1"/>
    <w:rsid w:val="00D17CE5"/>
    <w:rsid w:val="00D20D6B"/>
    <w:rsid w:val="00D23E21"/>
    <w:rsid w:val="00D26EEE"/>
    <w:rsid w:val="00D31D09"/>
    <w:rsid w:val="00D33250"/>
    <w:rsid w:val="00D3670E"/>
    <w:rsid w:val="00D3691E"/>
    <w:rsid w:val="00D40516"/>
    <w:rsid w:val="00D40809"/>
    <w:rsid w:val="00D4182D"/>
    <w:rsid w:val="00D47D35"/>
    <w:rsid w:val="00D55C3D"/>
    <w:rsid w:val="00D56ED7"/>
    <w:rsid w:val="00D57309"/>
    <w:rsid w:val="00D61E2F"/>
    <w:rsid w:val="00D62465"/>
    <w:rsid w:val="00D62AA3"/>
    <w:rsid w:val="00D63DA8"/>
    <w:rsid w:val="00D66AD4"/>
    <w:rsid w:val="00D670DE"/>
    <w:rsid w:val="00D7197E"/>
    <w:rsid w:val="00D72BCB"/>
    <w:rsid w:val="00D74CC9"/>
    <w:rsid w:val="00D759AE"/>
    <w:rsid w:val="00D773EC"/>
    <w:rsid w:val="00D840EC"/>
    <w:rsid w:val="00D844B8"/>
    <w:rsid w:val="00D84BDC"/>
    <w:rsid w:val="00D84FFF"/>
    <w:rsid w:val="00D855EC"/>
    <w:rsid w:val="00D964C0"/>
    <w:rsid w:val="00DA2527"/>
    <w:rsid w:val="00DA3466"/>
    <w:rsid w:val="00DA3E47"/>
    <w:rsid w:val="00DA79E9"/>
    <w:rsid w:val="00DB54CD"/>
    <w:rsid w:val="00DC31E2"/>
    <w:rsid w:val="00DD47CF"/>
    <w:rsid w:val="00DE05B6"/>
    <w:rsid w:val="00DE347E"/>
    <w:rsid w:val="00DE6338"/>
    <w:rsid w:val="00DE6C4E"/>
    <w:rsid w:val="00DE7D02"/>
    <w:rsid w:val="00DF0EF2"/>
    <w:rsid w:val="00DF4B99"/>
    <w:rsid w:val="00DF6ADC"/>
    <w:rsid w:val="00DF7A5E"/>
    <w:rsid w:val="00E02D58"/>
    <w:rsid w:val="00E04B07"/>
    <w:rsid w:val="00E05E42"/>
    <w:rsid w:val="00E13A6A"/>
    <w:rsid w:val="00E20C6F"/>
    <w:rsid w:val="00E21606"/>
    <w:rsid w:val="00E248C7"/>
    <w:rsid w:val="00E30A3F"/>
    <w:rsid w:val="00E3280D"/>
    <w:rsid w:val="00E3386A"/>
    <w:rsid w:val="00E34123"/>
    <w:rsid w:val="00E37C81"/>
    <w:rsid w:val="00E448A9"/>
    <w:rsid w:val="00E4612A"/>
    <w:rsid w:val="00E559F9"/>
    <w:rsid w:val="00E56277"/>
    <w:rsid w:val="00E6168D"/>
    <w:rsid w:val="00E62B30"/>
    <w:rsid w:val="00E63DF5"/>
    <w:rsid w:val="00E642AC"/>
    <w:rsid w:val="00E65C68"/>
    <w:rsid w:val="00E70BDB"/>
    <w:rsid w:val="00E74A23"/>
    <w:rsid w:val="00E74F52"/>
    <w:rsid w:val="00E772F0"/>
    <w:rsid w:val="00E83CD7"/>
    <w:rsid w:val="00E84160"/>
    <w:rsid w:val="00E84719"/>
    <w:rsid w:val="00E90D48"/>
    <w:rsid w:val="00E92A07"/>
    <w:rsid w:val="00E97D4A"/>
    <w:rsid w:val="00EA03C3"/>
    <w:rsid w:val="00EA18A5"/>
    <w:rsid w:val="00EA2826"/>
    <w:rsid w:val="00EA5356"/>
    <w:rsid w:val="00EA702A"/>
    <w:rsid w:val="00EB227A"/>
    <w:rsid w:val="00EB2EA9"/>
    <w:rsid w:val="00EB432D"/>
    <w:rsid w:val="00EB4AFB"/>
    <w:rsid w:val="00EB5319"/>
    <w:rsid w:val="00EB5737"/>
    <w:rsid w:val="00EC0E85"/>
    <w:rsid w:val="00EC237C"/>
    <w:rsid w:val="00ED3D73"/>
    <w:rsid w:val="00EE3016"/>
    <w:rsid w:val="00EE4D41"/>
    <w:rsid w:val="00EE6062"/>
    <w:rsid w:val="00EF0644"/>
    <w:rsid w:val="00EF1225"/>
    <w:rsid w:val="00EF5A23"/>
    <w:rsid w:val="00EF686A"/>
    <w:rsid w:val="00EF68F8"/>
    <w:rsid w:val="00F01266"/>
    <w:rsid w:val="00F0271E"/>
    <w:rsid w:val="00F03D54"/>
    <w:rsid w:val="00F11C27"/>
    <w:rsid w:val="00F15B6F"/>
    <w:rsid w:val="00F16760"/>
    <w:rsid w:val="00F216F1"/>
    <w:rsid w:val="00F2392B"/>
    <w:rsid w:val="00F27428"/>
    <w:rsid w:val="00F300D4"/>
    <w:rsid w:val="00F31CDB"/>
    <w:rsid w:val="00F32011"/>
    <w:rsid w:val="00F34F02"/>
    <w:rsid w:val="00F359A9"/>
    <w:rsid w:val="00F359DD"/>
    <w:rsid w:val="00F41764"/>
    <w:rsid w:val="00F42BC0"/>
    <w:rsid w:val="00F47A2C"/>
    <w:rsid w:val="00F54BBC"/>
    <w:rsid w:val="00F576DD"/>
    <w:rsid w:val="00F61CE7"/>
    <w:rsid w:val="00F70626"/>
    <w:rsid w:val="00F73023"/>
    <w:rsid w:val="00F74D65"/>
    <w:rsid w:val="00F771EA"/>
    <w:rsid w:val="00F77414"/>
    <w:rsid w:val="00F80CC1"/>
    <w:rsid w:val="00F83E24"/>
    <w:rsid w:val="00F85C14"/>
    <w:rsid w:val="00F9016B"/>
    <w:rsid w:val="00F93DDA"/>
    <w:rsid w:val="00F94DA4"/>
    <w:rsid w:val="00F966A8"/>
    <w:rsid w:val="00F96FCF"/>
    <w:rsid w:val="00FA39C2"/>
    <w:rsid w:val="00FA4810"/>
    <w:rsid w:val="00FB247B"/>
    <w:rsid w:val="00FB2E3F"/>
    <w:rsid w:val="00FB4517"/>
    <w:rsid w:val="00FB569F"/>
    <w:rsid w:val="00FB6BA3"/>
    <w:rsid w:val="00FC0D77"/>
    <w:rsid w:val="00FC1FC9"/>
    <w:rsid w:val="00FC3408"/>
    <w:rsid w:val="00FC7790"/>
    <w:rsid w:val="00FD0D2B"/>
    <w:rsid w:val="00FD1BE0"/>
    <w:rsid w:val="00FD48AC"/>
    <w:rsid w:val="00FD6E50"/>
    <w:rsid w:val="00FE143C"/>
    <w:rsid w:val="00FE22B5"/>
    <w:rsid w:val="00FE457B"/>
    <w:rsid w:val="00FE7C84"/>
    <w:rsid w:val="00FF3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C09AC"/>
  <w15:chartTrackingRefBased/>
  <w15:docId w15:val="{DF874525-3343-486C-BB65-627BAAE4E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B5001"/>
  </w:style>
  <w:style w:type="paragraph" w:styleId="Heading1">
    <w:name w:val="heading 1"/>
    <w:next w:val="Normal"/>
    <w:link w:val="Heading1Char"/>
    <w:uiPriority w:val="9"/>
    <w:unhideWhenUsed/>
    <w:rsid w:val="0068106D"/>
    <w:pPr>
      <w:keepNext/>
      <w:keepLines/>
      <w:numPr>
        <w:numId w:val="2"/>
      </w:numPr>
      <w:spacing w:after="0" w:line="265" w:lineRule="auto"/>
      <w:outlineLvl w:val="0"/>
    </w:pPr>
    <w:rPr>
      <w:rFonts w:ascii="Times New Roman" w:eastAsia="Times New Roman" w:hAnsi="Times New Roman" w:cs="Times New Roman"/>
      <w:color w:val="916099"/>
      <w:sz w:val="96"/>
      <w:lang w:eastAsia="en-GB"/>
    </w:rPr>
  </w:style>
  <w:style w:type="paragraph" w:styleId="Heading2">
    <w:name w:val="heading 2"/>
    <w:basedOn w:val="Normal"/>
    <w:next w:val="Normal"/>
    <w:link w:val="Heading2Char"/>
    <w:uiPriority w:val="9"/>
    <w:unhideWhenUsed/>
    <w:rsid w:val="004922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rsid w:val="004922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958D6"/>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1958D6"/>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rsid w:val="001958D6"/>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rsid w:val="001958D6"/>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1958D6"/>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1958D6"/>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5D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5DAC"/>
  </w:style>
  <w:style w:type="paragraph" w:styleId="Footer">
    <w:name w:val="footer"/>
    <w:basedOn w:val="Normal"/>
    <w:link w:val="FooterChar"/>
    <w:uiPriority w:val="99"/>
    <w:unhideWhenUsed/>
    <w:rsid w:val="00695D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DAC"/>
  </w:style>
  <w:style w:type="table" w:styleId="TableGrid">
    <w:name w:val="Table Grid"/>
    <w:basedOn w:val="TableNormal"/>
    <w:uiPriority w:val="39"/>
    <w:rsid w:val="000E28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28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872"/>
    <w:rPr>
      <w:rFonts w:ascii="Segoe UI" w:hAnsi="Segoe UI" w:cs="Segoe UI"/>
      <w:sz w:val="18"/>
      <w:szCs w:val="18"/>
    </w:rPr>
  </w:style>
  <w:style w:type="character" w:styleId="Hyperlink">
    <w:name w:val="Hyperlink"/>
    <w:basedOn w:val="DefaultParagraphFont"/>
    <w:unhideWhenUsed/>
    <w:rsid w:val="00572815"/>
    <w:rPr>
      <w:color w:val="0563C1" w:themeColor="hyperlink"/>
      <w:u w:val="single"/>
    </w:rPr>
  </w:style>
  <w:style w:type="paragraph" w:styleId="NoSpacing">
    <w:name w:val="No Spacing"/>
    <w:link w:val="NoSpacingChar"/>
    <w:uiPriority w:val="1"/>
    <w:qFormat/>
    <w:rsid w:val="006A44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A4461"/>
    <w:rPr>
      <w:rFonts w:eastAsiaTheme="minorEastAsia"/>
      <w:lang w:val="en-US"/>
    </w:rPr>
  </w:style>
  <w:style w:type="paragraph" w:customStyle="1" w:styleId="font7">
    <w:name w:val="font_7"/>
    <w:basedOn w:val="Normal"/>
    <w:rsid w:val="00126B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or9">
    <w:name w:val="color_9"/>
    <w:basedOn w:val="DefaultParagraphFont"/>
    <w:rsid w:val="00126BE5"/>
  </w:style>
  <w:style w:type="paragraph" w:styleId="ListParagraph">
    <w:name w:val="List Paragraph"/>
    <w:basedOn w:val="Normal"/>
    <w:link w:val="ListParagraphChar"/>
    <w:uiPriority w:val="1"/>
    <w:qFormat/>
    <w:rsid w:val="00126BE5"/>
    <w:pPr>
      <w:ind w:left="720"/>
      <w:contextualSpacing/>
    </w:pPr>
  </w:style>
  <w:style w:type="paragraph" w:customStyle="1" w:styleId="font8">
    <w:name w:val="font_8"/>
    <w:basedOn w:val="Normal"/>
    <w:rsid w:val="00766BF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083100"/>
    <w:pPr>
      <w:autoSpaceDE w:val="0"/>
      <w:autoSpaceDN w:val="0"/>
      <w:adjustRightInd w:val="0"/>
      <w:spacing w:after="0" w:line="240" w:lineRule="auto"/>
    </w:pPr>
    <w:rPr>
      <w:rFonts w:ascii="Calibri" w:hAnsi="Calibri" w:cs="Calibri"/>
      <w:color w:val="000000"/>
      <w:sz w:val="24"/>
      <w:szCs w:val="24"/>
    </w:rPr>
  </w:style>
  <w:style w:type="paragraph" w:styleId="TOC1">
    <w:name w:val="toc 1"/>
    <w:basedOn w:val="Normal"/>
    <w:next w:val="Normal"/>
    <w:autoRedefine/>
    <w:uiPriority w:val="39"/>
    <w:unhideWhenUsed/>
    <w:rsid w:val="000054C6"/>
    <w:pPr>
      <w:spacing w:before="360" w:after="0"/>
    </w:pPr>
    <w:rPr>
      <w:rFonts w:asciiTheme="majorHAnsi" w:hAnsiTheme="majorHAnsi"/>
      <w:b/>
      <w:bCs/>
      <w:caps/>
      <w:sz w:val="24"/>
      <w:szCs w:val="24"/>
    </w:rPr>
  </w:style>
  <w:style w:type="paragraph" w:styleId="TOC2">
    <w:name w:val="toc 2"/>
    <w:basedOn w:val="Normal"/>
    <w:next w:val="Normal"/>
    <w:autoRedefine/>
    <w:uiPriority w:val="39"/>
    <w:unhideWhenUsed/>
    <w:rsid w:val="000054C6"/>
    <w:pPr>
      <w:spacing w:before="240" w:after="0"/>
    </w:pPr>
    <w:rPr>
      <w:b/>
      <w:bCs/>
      <w:sz w:val="20"/>
      <w:szCs w:val="20"/>
    </w:rPr>
  </w:style>
  <w:style w:type="paragraph" w:styleId="TOC3">
    <w:name w:val="toc 3"/>
    <w:basedOn w:val="Normal"/>
    <w:next w:val="Normal"/>
    <w:autoRedefine/>
    <w:uiPriority w:val="39"/>
    <w:unhideWhenUsed/>
    <w:rsid w:val="000054C6"/>
    <w:pPr>
      <w:spacing w:after="0"/>
      <w:ind w:left="220"/>
    </w:pPr>
    <w:rPr>
      <w:sz w:val="20"/>
      <w:szCs w:val="20"/>
    </w:rPr>
  </w:style>
  <w:style w:type="paragraph" w:styleId="TOC4">
    <w:name w:val="toc 4"/>
    <w:basedOn w:val="Normal"/>
    <w:next w:val="Normal"/>
    <w:autoRedefine/>
    <w:uiPriority w:val="39"/>
    <w:unhideWhenUsed/>
    <w:rsid w:val="000054C6"/>
    <w:pPr>
      <w:spacing w:after="0"/>
      <w:ind w:left="440"/>
    </w:pPr>
    <w:rPr>
      <w:sz w:val="20"/>
      <w:szCs w:val="20"/>
    </w:rPr>
  </w:style>
  <w:style w:type="paragraph" w:styleId="TOC5">
    <w:name w:val="toc 5"/>
    <w:basedOn w:val="Normal"/>
    <w:next w:val="Normal"/>
    <w:autoRedefine/>
    <w:uiPriority w:val="39"/>
    <w:unhideWhenUsed/>
    <w:rsid w:val="000054C6"/>
    <w:pPr>
      <w:spacing w:after="0"/>
      <w:ind w:left="660"/>
    </w:pPr>
    <w:rPr>
      <w:sz w:val="20"/>
      <w:szCs w:val="20"/>
    </w:rPr>
  </w:style>
  <w:style w:type="paragraph" w:styleId="TOC6">
    <w:name w:val="toc 6"/>
    <w:basedOn w:val="Normal"/>
    <w:next w:val="Normal"/>
    <w:autoRedefine/>
    <w:uiPriority w:val="39"/>
    <w:unhideWhenUsed/>
    <w:rsid w:val="000054C6"/>
    <w:pPr>
      <w:spacing w:after="0"/>
      <w:ind w:left="880"/>
    </w:pPr>
    <w:rPr>
      <w:sz w:val="20"/>
      <w:szCs w:val="20"/>
    </w:rPr>
  </w:style>
  <w:style w:type="paragraph" w:styleId="TOC7">
    <w:name w:val="toc 7"/>
    <w:basedOn w:val="Normal"/>
    <w:next w:val="Normal"/>
    <w:autoRedefine/>
    <w:uiPriority w:val="39"/>
    <w:unhideWhenUsed/>
    <w:rsid w:val="000054C6"/>
    <w:pPr>
      <w:spacing w:after="0"/>
      <w:ind w:left="1100"/>
    </w:pPr>
    <w:rPr>
      <w:sz w:val="20"/>
      <w:szCs w:val="20"/>
    </w:rPr>
  </w:style>
  <w:style w:type="paragraph" w:styleId="TOC8">
    <w:name w:val="toc 8"/>
    <w:basedOn w:val="Normal"/>
    <w:next w:val="Normal"/>
    <w:autoRedefine/>
    <w:uiPriority w:val="39"/>
    <w:unhideWhenUsed/>
    <w:rsid w:val="000054C6"/>
    <w:pPr>
      <w:spacing w:after="0"/>
      <w:ind w:left="1320"/>
    </w:pPr>
    <w:rPr>
      <w:sz w:val="20"/>
      <w:szCs w:val="20"/>
    </w:rPr>
  </w:style>
  <w:style w:type="paragraph" w:styleId="TOC9">
    <w:name w:val="toc 9"/>
    <w:basedOn w:val="Normal"/>
    <w:next w:val="Normal"/>
    <w:autoRedefine/>
    <w:uiPriority w:val="39"/>
    <w:unhideWhenUsed/>
    <w:rsid w:val="000054C6"/>
    <w:pPr>
      <w:spacing w:after="0"/>
      <w:ind w:left="1540"/>
    </w:pPr>
    <w:rPr>
      <w:sz w:val="20"/>
      <w:szCs w:val="20"/>
    </w:rPr>
  </w:style>
  <w:style w:type="table" w:customStyle="1" w:styleId="TableGrid1">
    <w:name w:val="Table Grid1"/>
    <w:basedOn w:val="TableNormal"/>
    <w:next w:val="TableGrid"/>
    <w:uiPriority w:val="39"/>
    <w:rsid w:val="0028540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8540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1C08"/>
    <w:rPr>
      <w:sz w:val="16"/>
      <w:szCs w:val="16"/>
    </w:rPr>
  </w:style>
  <w:style w:type="paragraph" w:styleId="CommentText">
    <w:name w:val="annotation text"/>
    <w:basedOn w:val="Normal"/>
    <w:link w:val="CommentTextChar"/>
    <w:uiPriority w:val="99"/>
    <w:unhideWhenUsed/>
    <w:rsid w:val="00001C08"/>
    <w:pPr>
      <w:spacing w:line="240" w:lineRule="auto"/>
    </w:pPr>
    <w:rPr>
      <w:sz w:val="20"/>
      <w:szCs w:val="20"/>
    </w:rPr>
  </w:style>
  <w:style w:type="character" w:customStyle="1" w:styleId="CommentTextChar">
    <w:name w:val="Comment Text Char"/>
    <w:basedOn w:val="DefaultParagraphFont"/>
    <w:link w:val="CommentText"/>
    <w:uiPriority w:val="99"/>
    <w:rsid w:val="00001C08"/>
    <w:rPr>
      <w:sz w:val="20"/>
      <w:szCs w:val="20"/>
    </w:rPr>
  </w:style>
  <w:style w:type="paragraph" w:styleId="CommentSubject">
    <w:name w:val="annotation subject"/>
    <w:basedOn w:val="CommentText"/>
    <w:next w:val="CommentText"/>
    <w:link w:val="CommentSubjectChar"/>
    <w:uiPriority w:val="99"/>
    <w:semiHidden/>
    <w:unhideWhenUsed/>
    <w:rsid w:val="002C57EA"/>
    <w:rPr>
      <w:b/>
      <w:bCs/>
    </w:rPr>
  </w:style>
  <w:style w:type="character" w:customStyle="1" w:styleId="CommentSubjectChar">
    <w:name w:val="Comment Subject Char"/>
    <w:basedOn w:val="CommentTextChar"/>
    <w:link w:val="CommentSubject"/>
    <w:uiPriority w:val="99"/>
    <w:semiHidden/>
    <w:rsid w:val="002C57EA"/>
    <w:rPr>
      <w:b/>
      <w:bCs/>
      <w:sz w:val="20"/>
      <w:szCs w:val="20"/>
    </w:rPr>
  </w:style>
  <w:style w:type="paragraph" w:customStyle="1" w:styleId="Pa2">
    <w:name w:val="Pa2"/>
    <w:basedOn w:val="Default"/>
    <w:next w:val="Default"/>
    <w:uiPriority w:val="99"/>
    <w:rsid w:val="00B16AA7"/>
    <w:pPr>
      <w:spacing w:line="241" w:lineRule="atLeast"/>
    </w:pPr>
    <w:rPr>
      <w:rFonts w:ascii="Franklin Gothic Book" w:hAnsi="Franklin Gothic Book" w:cstheme="minorBidi"/>
      <w:color w:val="auto"/>
    </w:rPr>
  </w:style>
  <w:style w:type="character" w:customStyle="1" w:styleId="A3">
    <w:name w:val="A3"/>
    <w:uiPriority w:val="99"/>
    <w:rsid w:val="00B16AA7"/>
    <w:rPr>
      <w:rFonts w:cs="Franklin Gothic Book"/>
      <w:color w:val="000000"/>
      <w:sz w:val="28"/>
      <w:szCs w:val="28"/>
    </w:rPr>
  </w:style>
  <w:style w:type="paragraph" w:customStyle="1" w:styleId="Pa0">
    <w:name w:val="Pa0"/>
    <w:basedOn w:val="Default"/>
    <w:next w:val="Default"/>
    <w:uiPriority w:val="99"/>
    <w:rsid w:val="00B16AA7"/>
    <w:pPr>
      <w:spacing w:line="241" w:lineRule="atLeast"/>
    </w:pPr>
    <w:rPr>
      <w:rFonts w:ascii="Franklin Gothic Book" w:hAnsi="Franklin Gothic Book" w:cstheme="minorBidi"/>
      <w:color w:val="auto"/>
    </w:rPr>
  </w:style>
  <w:style w:type="character" w:customStyle="1" w:styleId="A4">
    <w:name w:val="A4"/>
    <w:uiPriority w:val="99"/>
    <w:rsid w:val="00B16AA7"/>
    <w:rPr>
      <w:rFonts w:ascii="Baskerville Old Face" w:hAnsi="Baskerville Old Face" w:cs="Baskerville Old Face"/>
      <w:color w:val="000000"/>
      <w:sz w:val="48"/>
      <w:szCs w:val="48"/>
    </w:rPr>
  </w:style>
  <w:style w:type="character" w:customStyle="1" w:styleId="A0">
    <w:name w:val="A0"/>
    <w:uiPriority w:val="99"/>
    <w:rsid w:val="00210FE0"/>
    <w:rPr>
      <w:rFonts w:cs="Baskerville Old Face"/>
      <w:color w:val="000000"/>
      <w:sz w:val="96"/>
      <w:szCs w:val="96"/>
    </w:rPr>
  </w:style>
  <w:style w:type="table" w:customStyle="1" w:styleId="TableGrid0">
    <w:name w:val="TableGrid"/>
    <w:rsid w:val="002E225F"/>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68106D"/>
    <w:rPr>
      <w:rFonts w:ascii="Times New Roman" w:eastAsia="Times New Roman" w:hAnsi="Times New Roman" w:cs="Times New Roman"/>
      <w:color w:val="916099"/>
      <w:sz w:val="96"/>
      <w:lang w:eastAsia="en-GB"/>
    </w:rPr>
  </w:style>
  <w:style w:type="paragraph" w:styleId="Caption">
    <w:name w:val="caption"/>
    <w:basedOn w:val="Normal"/>
    <w:next w:val="Normal"/>
    <w:rsid w:val="004922E4"/>
    <w:pPr>
      <w:spacing w:after="0" w:line="240" w:lineRule="auto"/>
    </w:pPr>
    <w:rPr>
      <w:rFonts w:ascii="Arial" w:eastAsia="Times New Roman" w:hAnsi="Arial" w:cs="Arial"/>
      <w:b/>
      <w:bCs/>
      <w:sz w:val="20"/>
      <w:szCs w:val="20"/>
    </w:rPr>
  </w:style>
  <w:style w:type="character" w:customStyle="1" w:styleId="Heading2Char">
    <w:name w:val="Heading 2 Char"/>
    <w:basedOn w:val="DefaultParagraphFont"/>
    <w:link w:val="Heading2"/>
    <w:uiPriority w:val="9"/>
    <w:rsid w:val="004922E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922E4"/>
    <w:rPr>
      <w:rFonts w:asciiTheme="majorHAnsi" w:eastAsiaTheme="majorEastAsia" w:hAnsiTheme="majorHAnsi" w:cstheme="majorBidi"/>
      <w:color w:val="1F4D78" w:themeColor="accent1" w:themeShade="7F"/>
      <w:sz w:val="24"/>
      <w:szCs w:val="24"/>
    </w:rPr>
  </w:style>
  <w:style w:type="paragraph" w:styleId="BodyTextIndent">
    <w:name w:val="Body Text Indent"/>
    <w:basedOn w:val="Normal"/>
    <w:link w:val="BodyTextIndentChar"/>
    <w:rsid w:val="004922E4"/>
    <w:pPr>
      <w:spacing w:after="0" w:line="240" w:lineRule="auto"/>
      <w:ind w:left="1800"/>
    </w:pPr>
    <w:rPr>
      <w:rFonts w:ascii="Arial" w:eastAsia="Times New Roman" w:hAnsi="Arial" w:cs="Arial"/>
      <w:sz w:val="20"/>
      <w:szCs w:val="20"/>
    </w:rPr>
  </w:style>
  <w:style w:type="character" w:customStyle="1" w:styleId="BodyTextIndentChar">
    <w:name w:val="Body Text Indent Char"/>
    <w:basedOn w:val="DefaultParagraphFont"/>
    <w:link w:val="BodyTextIndent"/>
    <w:rsid w:val="004922E4"/>
    <w:rPr>
      <w:rFonts w:ascii="Arial" w:eastAsia="Times New Roman" w:hAnsi="Arial" w:cs="Arial"/>
      <w:sz w:val="20"/>
      <w:szCs w:val="20"/>
    </w:rPr>
  </w:style>
  <w:style w:type="paragraph" w:styleId="ListBullet">
    <w:name w:val="List Bullet"/>
    <w:basedOn w:val="Normal"/>
    <w:unhideWhenUsed/>
    <w:rsid w:val="00344320"/>
    <w:pPr>
      <w:numPr>
        <w:numId w:val="1"/>
      </w:numPr>
      <w:contextualSpacing/>
    </w:pPr>
  </w:style>
  <w:style w:type="paragraph" w:styleId="NormalWeb">
    <w:name w:val="Normal (Web)"/>
    <w:basedOn w:val="Normal"/>
    <w:uiPriority w:val="99"/>
    <w:semiHidden/>
    <w:unhideWhenUsed/>
    <w:rsid w:val="00CD20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ageNumber">
    <w:name w:val="page number"/>
    <w:basedOn w:val="DefaultParagraphFont"/>
    <w:uiPriority w:val="99"/>
    <w:semiHidden/>
    <w:unhideWhenUsed/>
    <w:rsid w:val="007F3615"/>
  </w:style>
  <w:style w:type="paragraph" w:customStyle="1" w:styleId="Caption1">
    <w:name w:val="Caption 1"/>
    <w:basedOn w:val="Normal"/>
    <w:rsid w:val="007F3615"/>
    <w:pPr>
      <w:spacing w:before="120" w:after="120" w:line="240" w:lineRule="auto"/>
    </w:pPr>
    <w:rPr>
      <w:rFonts w:ascii="Arial" w:eastAsia="MS Mincho" w:hAnsi="Arial" w:cs="Times New Roman"/>
      <w:i/>
      <w:color w:val="F15F22"/>
      <w:sz w:val="20"/>
      <w:szCs w:val="24"/>
      <w:lang w:val="en-US"/>
    </w:rPr>
  </w:style>
  <w:style w:type="paragraph" w:customStyle="1" w:styleId="Title1">
    <w:name w:val="Title 1"/>
    <w:basedOn w:val="Heading1"/>
    <w:link w:val="Title1Char"/>
    <w:autoRedefine/>
    <w:rsid w:val="007F3615"/>
    <w:pPr>
      <w:spacing w:before="480" w:after="120" w:line="240" w:lineRule="auto"/>
      <w:ind w:left="0" w:firstLine="0"/>
    </w:pPr>
    <w:rPr>
      <w:rFonts w:ascii="Arial" w:eastAsia="MS Gothic" w:hAnsi="Arial" w:cs="Arial"/>
      <w:b/>
      <w:bCs/>
      <w:color w:val="auto"/>
      <w:sz w:val="56"/>
      <w:szCs w:val="20"/>
      <w:shd w:val="clear" w:color="auto" w:fill="FFFFFF"/>
      <w:lang w:eastAsia="x-none"/>
    </w:rPr>
  </w:style>
  <w:style w:type="character" w:customStyle="1" w:styleId="Title1Char">
    <w:name w:val="Title 1 Char"/>
    <w:link w:val="Title1"/>
    <w:rsid w:val="007F3615"/>
    <w:rPr>
      <w:rFonts w:ascii="Arial" w:eastAsia="MS Gothic" w:hAnsi="Arial" w:cs="Arial"/>
      <w:b/>
      <w:bCs/>
      <w:sz w:val="56"/>
      <w:szCs w:val="20"/>
      <w:lang w:eastAsia="x-none"/>
    </w:rPr>
  </w:style>
  <w:style w:type="character" w:styleId="Emphasis">
    <w:name w:val="Emphasis"/>
    <w:rsid w:val="007F3615"/>
    <w:rPr>
      <w:i/>
      <w:iCs/>
    </w:rPr>
  </w:style>
  <w:style w:type="character" w:customStyle="1" w:styleId="apple-converted-space">
    <w:name w:val="apple-converted-space"/>
    <w:rsid w:val="007F3615"/>
  </w:style>
  <w:style w:type="character" w:styleId="FollowedHyperlink">
    <w:name w:val="FollowedHyperlink"/>
    <w:uiPriority w:val="99"/>
    <w:semiHidden/>
    <w:unhideWhenUsed/>
    <w:rsid w:val="007F3615"/>
    <w:rPr>
      <w:color w:val="954F72"/>
      <w:u w:val="single"/>
    </w:rPr>
  </w:style>
  <w:style w:type="paragraph" w:customStyle="1" w:styleId="legclearfix">
    <w:name w:val="legclearfix"/>
    <w:basedOn w:val="Normal"/>
    <w:rsid w:val="007F36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rsid w:val="007F3615"/>
  </w:style>
  <w:style w:type="paragraph" w:customStyle="1" w:styleId="legrhs">
    <w:name w:val="legrhs"/>
    <w:basedOn w:val="Normal"/>
    <w:rsid w:val="007F36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oc-search-keyword">
    <w:name w:val="toc-search-keyword"/>
    <w:rsid w:val="007F3615"/>
  </w:style>
  <w:style w:type="paragraph" w:customStyle="1" w:styleId="SBMATParagraph">
    <w:name w:val="SBMAT Paragraph"/>
    <w:basedOn w:val="Normal"/>
    <w:link w:val="SBMATParagraphChar"/>
    <w:qFormat/>
    <w:rsid w:val="00C76FC4"/>
    <w:pPr>
      <w:spacing w:after="200" w:line="276" w:lineRule="auto"/>
      <w:ind w:left="11" w:hanging="11"/>
      <w:jc w:val="both"/>
    </w:pPr>
    <w:rPr>
      <w:rFonts w:ascii="Arial" w:hAnsi="Arial" w:cs="Arial"/>
      <w:sz w:val="20"/>
      <w:szCs w:val="20"/>
    </w:rPr>
  </w:style>
  <w:style w:type="paragraph" w:customStyle="1" w:styleId="SBMATHeading1">
    <w:name w:val="SBMAT Heading 1"/>
    <w:basedOn w:val="Normal"/>
    <w:link w:val="SBMATHeading1Char"/>
    <w:qFormat/>
    <w:rsid w:val="0074633C"/>
    <w:pPr>
      <w:jc w:val="both"/>
      <w:outlineLvl w:val="0"/>
    </w:pPr>
    <w:rPr>
      <w:rFonts w:ascii="Arial" w:eastAsia="Calibri" w:hAnsi="Arial" w:cs="Arial"/>
      <w:b/>
      <w:color w:val="0070C0"/>
    </w:rPr>
  </w:style>
  <w:style w:type="character" w:customStyle="1" w:styleId="SBMATParagraphChar">
    <w:name w:val="SBMAT Paragraph Char"/>
    <w:basedOn w:val="DefaultParagraphFont"/>
    <w:link w:val="SBMATParagraph"/>
    <w:rsid w:val="00C76FC4"/>
    <w:rPr>
      <w:rFonts w:ascii="Arial" w:hAnsi="Arial" w:cs="Arial"/>
      <w:sz w:val="20"/>
      <w:szCs w:val="20"/>
    </w:rPr>
  </w:style>
  <w:style w:type="paragraph" w:customStyle="1" w:styleId="SBMATHeading2">
    <w:name w:val="SBMAT Heading 2"/>
    <w:basedOn w:val="Normal"/>
    <w:link w:val="SBMATHeading2Char"/>
    <w:qFormat/>
    <w:rsid w:val="001D7D44"/>
    <w:pPr>
      <w:spacing w:after="120"/>
    </w:pPr>
    <w:rPr>
      <w:rFonts w:ascii="Arial" w:hAnsi="Arial" w:cs="Arial"/>
      <w:b/>
      <w:color w:val="0070C0"/>
    </w:rPr>
  </w:style>
  <w:style w:type="character" w:customStyle="1" w:styleId="SBMATHeading1Char">
    <w:name w:val="SBMAT Heading 1 Char"/>
    <w:basedOn w:val="DefaultParagraphFont"/>
    <w:link w:val="SBMATHeading1"/>
    <w:rsid w:val="0074633C"/>
    <w:rPr>
      <w:rFonts w:ascii="Arial" w:eastAsia="Calibri" w:hAnsi="Arial" w:cs="Arial"/>
      <w:b/>
      <w:color w:val="0070C0"/>
    </w:rPr>
  </w:style>
  <w:style w:type="character" w:customStyle="1" w:styleId="SBMATHeading2Char">
    <w:name w:val="SBMAT Heading 2 Char"/>
    <w:basedOn w:val="DefaultParagraphFont"/>
    <w:link w:val="SBMATHeading2"/>
    <w:rsid w:val="001D7D44"/>
    <w:rPr>
      <w:rFonts w:ascii="Arial" w:hAnsi="Arial" w:cs="Arial"/>
      <w:b/>
      <w:color w:val="0070C0"/>
    </w:rPr>
  </w:style>
  <w:style w:type="paragraph" w:styleId="BodyText">
    <w:name w:val="Body Text"/>
    <w:basedOn w:val="Normal"/>
    <w:link w:val="BodyTextChar"/>
    <w:uiPriority w:val="99"/>
    <w:semiHidden/>
    <w:unhideWhenUsed/>
    <w:rsid w:val="00D84BDC"/>
    <w:pPr>
      <w:spacing w:after="120"/>
    </w:pPr>
  </w:style>
  <w:style w:type="character" w:customStyle="1" w:styleId="BodyTextChar">
    <w:name w:val="Body Text Char"/>
    <w:basedOn w:val="DefaultParagraphFont"/>
    <w:link w:val="BodyText"/>
    <w:uiPriority w:val="99"/>
    <w:semiHidden/>
    <w:rsid w:val="00D84BDC"/>
  </w:style>
  <w:style w:type="paragraph" w:styleId="PlainText">
    <w:name w:val="Plain Text"/>
    <w:basedOn w:val="Normal"/>
    <w:link w:val="PlainTextChar"/>
    <w:rsid w:val="006C7817"/>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6C7817"/>
    <w:rPr>
      <w:rFonts w:ascii="Courier New" w:eastAsia="Times New Roman" w:hAnsi="Courier New" w:cs="Courier New"/>
      <w:sz w:val="20"/>
      <w:szCs w:val="20"/>
      <w:lang w:eastAsia="en-GB"/>
    </w:rPr>
  </w:style>
  <w:style w:type="paragraph" w:customStyle="1" w:styleId="SBMATHeading3">
    <w:name w:val="SBMAT Heading 3"/>
    <w:basedOn w:val="Normal"/>
    <w:link w:val="SBMATHeading3Char"/>
    <w:qFormat/>
    <w:rsid w:val="00475868"/>
    <w:pPr>
      <w:ind w:left="-142"/>
      <w:jc w:val="center"/>
    </w:pPr>
    <w:rPr>
      <w:rFonts w:ascii="Arial" w:hAnsi="Arial" w:cs="Arial"/>
      <w:b/>
      <w:color w:val="0070C0"/>
      <w:sz w:val="28"/>
      <w:szCs w:val="28"/>
    </w:rPr>
  </w:style>
  <w:style w:type="paragraph" w:customStyle="1" w:styleId="SBMATHeadingNumbered">
    <w:name w:val="SBMAT Heading Numbered"/>
    <w:basedOn w:val="ListParagraph"/>
    <w:link w:val="SBMATHeadingNumberedChar"/>
    <w:qFormat/>
    <w:rsid w:val="00B76DC6"/>
    <w:pPr>
      <w:spacing w:after="120"/>
      <w:ind w:left="0"/>
      <w:jc w:val="both"/>
    </w:pPr>
    <w:rPr>
      <w:rFonts w:ascii="Arial" w:hAnsi="Arial" w:cs="Arial"/>
      <w:b/>
      <w:color w:val="0070C0"/>
      <w:sz w:val="28"/>
      <w:szCs w:val="28"/>
    </w:rPr>
  </w:style>
  <w:style w:type="character" w:customStyle="1" w:styleId="SBMATHeading3Char">
    <w:name w:val="SBMAT Heading 3 Char"/>
    <w:basedOn w:val="DefaultParagraphFont"/>
    <w:link w:val="SBMATHeading3"/>
    <w:rsid w:val="00475868"/>
    <w:rPr>
      <w:rFonts w:ascii="Arial" w:hAnsi="Arial" w:cs="Arial"/>
      <w:b/>
      <w:color w:val="0070C0"/>
      <w:sz w:val="28"/>
      <w:szCs w:val="28"/>
    </w:rPr>
  </w:style>
  <w:style w:type="character" w:customStyle="1" w:styleId="ListParagraphChar">
    <w:name w:val="List Paragraph Char"/>
    <w:basedOn w:val="DefaultParagraphFont"/>
    <w:link w:val="ListParagraph"/>
    <w:uiPriority w:val="34"/>
    <w:rsid w:val="00475868"/>
  </w:style>
  <w:style w:type="character" w:customStyle="1" w:styleId="SBMATHeadingNumberedChar">
    <w:name w:val="SBMAT Heading Numbered Char"/>
    <w:basedOn w:val="ListParagraphChar"/>
    <w:link w:val="SBMATHeadingNumbered"/>
    <w:rsid w:val="00B76DC6"/>
    <w:rPr>
      <w:rFonts w:ascii="Arial" w:hAnsi="Arial" w:cs="Arial"/>
      <w:b/>
      <w:color w:val="0070C0"/>
      <w:sz w:val="28"/>
      <w:szCs w:val="28"/>
    </w:rPr>
  </w:style>
  <w:style w:type="paragraph" w:customStyle="1" w:styleId="NumText">
    <w:name w:val="NumText"/>
    <w:basedOn w:val="Normal"/>
    <w:link w:val="NumTextChar"/>
    <w:rsid w:val="002B00AC"/>
    <w:pPr>
      <w:spacing w:after="200" w:line="240" w:lineRule="auto"/>
      <w:ind w:left="720"/>
    </w:pPr>
    <w:rPr>
      <w:rFonts w:ascii="Arial" w:eastAsia="Calibri" w:hAnsi="Arial" w:cs="Arial"/>
    </w:rPr>
  </w:style>
  <w:style w:type="paragraph" w:customStyle="1" w:styleId="SBMATTextNumbered">
    <w:name w:val="SBMAT Text Numbered"/>
    <w:basedOn w:val="SBMATHeadingNumbered"/>
    <w:link w:val="SBMATTextNumberedChar"/>
    <w:qFormat/>
    <w:rsid w:val="00FA4810"/>
    <w:rPr>
      <w:b w:val="0"/>
      <w:color w:val="auto"/>
      <w:sz w:val="20"/>
      <w:szCs w:val="20"/>
    </w:rPr>
  </w:style>
  <w:style w:type="paragraph" w:customStyle="1" w:styleId="SBMATBullet">
    <w:name w:val="SBMAT Bullet"/>
    <w:basedOn w:val="Normal"/>
    <w:link w:val="SBMATBulletChar"/>
    <w:qFormat/>
    <w:rsid w:val="00C76FC4"/>
    <w:pPr>
      <w:numPr>
        <w:numId w:val="34"/>
      </w:numPr>
      <w:spacing w:after="120" w:line="276" w:lineRule="auto"/>
      <w:ind w:left="1208" w:hanging="357"/>
      <w:jc w:val="both"/>
    </w:pPr>
    <w:rPr>
      <w:rFonts w:ascii="Arial" w:hAnsi="Arial" w:cs="Arial"/>
      <w:sz w:val="20"/>
      <w:szCs w:val="20"/>
    </w:rPr>
  </w:style>
  <w:style w:type="character" w:customStyle="1" w:styleId="SBMATTextNumberedChar">
    <w:name w:val="SBMAT Text Numbered Char"/>
    <w:basedOn w:val="SBMATHeadingNumberedChar"/>
    <w:link w:val="SBMATTextNumbered"/>
    <w:rsid w:val="00FA4810"/>
    <w:rPr>
      <w:rFonts w:ascii="Arial" w:hAnsi="Arial" w:cs="Arial"/>
      <w:b w:val="0"/>
      <w:color w:val="0070C0"/>
      <w:sz w:val="20"/>
      <w:szCs w:val="20"/>
    </w:rPr>
  </w:style>
  <w:style w:type="paragraph" w:customStyle="1" w:styleId="HSBriefing">
    <w:name w:val="H&amp;S Briefing"/>
    <w:basedOn w:val="Normal"/>
    <w:rsid w:val="00C23F47"/>
    <w:pPr>
      <w:widowControl w:val="0"/>
      <w:autoSpaceDE w:val="0"/>
      <w:autoSpaceDN w:val="0"/>
      <w:adjustRightInd w:val="0"/>
      <w:spacing w:after="0" w:line="240" w:lineRule="auto"/>
    </w:pPr>
    <w:rPr>
      <w:rFonts w:ascii="Verdana" w:eastAsia="Times New Roman" w:hAnsi="Verdana" w:cs="Times New Roman"/>
      <w:noProof/>
      <w:sz w:val="20"/>
      <w:szCs w:val="24"/>
      <w:lang w:val="en-US"/>
    </w:rPr>
  </w:style>
  <w:style w:type="character" w:customStyle="1" w:styleId="SBMATBulletChar">
    <w:name w:val="SBMAT Bullet Char"/>
    <w:basedOn w:val="ListParagraphChar"/>
    <w:link w:val="SBMATBullet"/>
    <w:rsid w:val="00C76FC4"/>
    <w:rPr>
      <w:rFonts w:ascii="Arial" w:hAnsi="Arial" w:cs="Arial"/>
      <w:sz w:val="20"/>
      <w:szCs w:val="20"/>
    </w:rPr>
  </w:style>
  <w:style w:type="paragraph" w:styleId="BodyTextIndent2">
    <w:name w:val="Body Text Indent 2"/>
    <w:basedOn w:val="Normal"/>
    <w:link w:val="BodyTextIndent2Char"/>
    <w:rsid w:val="00F11C27"/>
    <w:pPr>
      <w:spacing w:after="120" w:line="480" w:lineRule="auto"/>
      <w:ind w:left="283"/>
    </w:pPr>
    <w:rPr>
      <w:rFonts w:ascii="Arial" w:eastAsia="Times New Roman" w:hAnsi="Arial" w:cs="Times New Roman"/>
      <w:szCs w:val="20"/>
      <w:lang w:val="en-US"/>
    </w:rPr>
  </w:style>
  <w:style w:type="character" w:customStyle="1" w:styleId="BodyTextIndent2Char">
    <w:name w:val="Body Text Indent 2 Char"/>
    <w:basedOn w:val="DefaultParagraphFont"/>
    <w:link w:val="BodyTextIndent2"/>
    <w:rsid w:val="00F11C27"/>
    <w:rPr>
      <w:rFonts w:ascii="Arial" w:eastAsia="Times New Roman" w:hAnsi="Arial" w:cs="Times New Roman"/>
      <w:szCs w:val="20"/>
      <w:lang w:val="en-US"/>
    </w:rPr>
  </w:style>
  <w:style w:type="character" w:customStyle="1" w:styleId="NumTextChar">
    <w:name w:val="NumText Char"/>
    <w:link w:val="NumText"/>
    <w:locked/>
    <w:rsid w:val="0042010B"/>
    <w:rPr>
      <w:rFonts w:ascii="Arial" w:eastAsia="Calibri" w:hAnsi="Arial" w:cs="Arial"/>
    </w:rPr>
  </w:style>
  <w:style w:type="paragraph" w:customStyle="1" w:styleId="NumHead">
    <w:name w:val="NumHead"/>
    <w:basedOn w:val="NumText"/>
    <w:next w:val="NumText"/>
    <w:rsid w:val="0042010B"/>
    <w:pPr>
      <w:keepNext/>
      <w:tabs>
        <w:tab w:val="num" w:pos="360"/>
      </w:tabs>
      <w:suppressAutoHyphens/>
      <w:spacing w:before="220" w:after="220"/>
      <w:ind w:left="1418" w:hanging="698"/>
      <w:contextualSpacing/>
      <w:jc w:val="both"/>
    </w:pPr>
    <w:rPr>
      <w:rFonts w:ascii="Arial Bold" w:eastAsiaTheme="minorHAnsi" w:hAnsi="Arial Bold"/>
      <w:b/>
      <w:caps/>
      <w:u w:val="single"/>
      <w:lang w:eastAsia="ar-SA"/>
    </w:rPr>
  </w:style>
  <w:style w:type="character" w:customStyle="1" w:styleId="NumBulletChar">
    <w:name w:val="NumBullet Char"/>
    <w:basedOn w:val="NumTextChar"/>
    <w:link w:val="NumBullet"/>
    <w:locked/>
    <w:rsid w:val="0042010B"/>
    <w:rPr>
      <w:rFonts w:ascii="Arial" w:eastAsia="Calibri" w:hAnsi="Arial" w:cs="Arial"/>
    </w:rPr>
  </w:style>
  <w:style w:type="paragraph" w:customStyle="1" w:styleId="NumBullet">
    <w:name w:val="NumBullet"/>
    <w:basedOn w:val="NumText"/>
    <w:link w:val="NumBulletChar"/>
    <w:rsid w:val="0042010B"/>
    <w:pPr>
      <w:numPr>
        <w:ilvl w:val="3"/>
        <w:numId w:val="5"/>
      </w:numPr>
      <w:suppressAutoHyphens/>
      <w:spacing w:before="220" w:after="220"/>
      <w:ind w:left="1418" w:hanging="709"/>
      <w:jc w:val="both"/>
    </w:pPr>
  </w:style>
  <w:style w:type="paragraph" w:customStyle="1" w:styleId="NumBulletHeading">
    <w:name w:val="NumBullet Heading"/>
    <w:basedOn w:val="NumBullet"/>
    <w:next w:val="NumBullet"/>
    <w:rsid w:val="0042010B"/>
    <w:pPr>
      <w:keepNext/>
      <w:numPr>
        <w:ilvl w:val="0"/>
        <w:numId w:val="6"/>
      </w:numPr>
      <w:tabs>
        <w:tab w:val="num" w:pos="360"/>
      </w:tabs>
      <w:ind w:left="1496" w:hanging="720"/>
      <w:contextualSpacing/>
    </w:pPr>
    <w:rPr>
      <w:rFonts w:ascii="Arial Bold" w:hAnsi="Arial Bold"/>
      <w:b/>
      <w:caps/>
      <w:u w:val="single"/>
    </w:rPr>
  </w:style>
  <w:style w:type="numbering" w:customStyle="1" w:styleId="ParaNum">
    <w:name w:val="ParaNum"/>
    <w:rsid w:val="0042010B"/>
    <w:pPr>
      <w:numPr>
        <w:numId w:val="4"/>
      </w:numPr>
    </w:pPr>
  </w:style>
  <w:style w:type="numbering" w:customStyle="1" w:styleId="NumBulletHeadingNumbering">
    <w:name w:val="NumBullet Heading Numbering"/>
    <w:rsid w:val="0042010B"/>
    <w:pPr>
      <w:numPr>
        <w:numId w:val="6"/>
      </w:numPr>
    </w:pPr>
  </w:style>
  <w:style w:type="character" w:customStyle="1" w:styleId="Heading4Char">
    <w:name w:val="Heading 4 Char"/>
    <w:basedOn w:val="DefaultParagraphFont"/>
    <w:link w:val="Heading4"/>
    <w:uiPriority w:val="9"/>
    <w:semiHidden/>
    <w:rsid w:val="001958D6"/>
    <w:rPr>
      <w:rFonts w:eastAsiaTheme="minorEastAsia"/>
      <w:b/>
      <w:bCs/>
      <w:sz w:val="28"/>
      <w:szCs w:val="28"/>
      <w:lang w:val="en-US"/>
    </w:rPr>
  </w:style>
  <w:style w:type="character" w:customStyle="1" w:styleId="Heading5Char">
    <w:name w:val="Heading 5 Char"/>
    <w:basedOn w:val="DefaultParagraphFont"/>
    <w:link w:val="Heading5"/>
    <w:uiPriority w:val="9"/>
    <w:semiHidden/>
    <w:rsid w:val="001958D6"/>
    <w:rPr>
      <w:rFonts w:eastAsiaTheme="minorEastAsia"/>
      <w:b/>
      <w:bCs/>
      <w:i/>
      <w:iCs/>
      <w:sz w:val="26"/>
      <w:szCs w:val="26"/>
      <w:lang w:val="en-US"/>
    </w:rPr>
  </w:style>
  <w:style w:type="character" w:customStyle="1" w:styleId="Heading6Char">
    <w:name w:val="Heading 6 Char"/>
    <w:basedOn w:val="DefaultParagraphFont"/>
    <w:link w:val="Heading6"/>
    <w:rsid w:val="001958D6"/>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1958D6"/>
    <w:rPr>
      <w:rFonts w:eastAsiaTheme="minorEastAsia"/>
      <w:sz w:val="24"/>
      <w:szCs w:val="24"/>
      <w:lang w:val="en-US"/>
    </w:rPr>
  </w:style>
  <w:style w:type="character" w:customStyle="1" w:styleId="Heading8Char">
    <w:name w:val="Heading 8 Char"/>
    <w:basedOn w:val="DefaultParagraphFont"/>
    <w:link w:val="Heading8"/>
    <w:uiPriority w:val="9"/>
    <w:semiHidden/>
    <w:rsid w:val="001958D6"/>
    <w:rPr>
      <w:rFonts w:eastAsiaTheme="minorEastAsia"/>
      <w:i/>
      <w:iCs/>
      <w:sz w:val="24"/>
      <w:szCs w:val="24"/>
      <w:lang w:val="en-US"/>
    </w:rPr>
  </w:style>
  <w:style w:type="character" w:customStyle="1" w:styleId="Heading9Char">
    <w:name w:val="Heading 9 Char"/>
    <w:basedOn w:val="DefaultParagraphFont"/>
    <w:link w:val="Heading9"/>
    <w:uiPriority w:val="9"/>
    <w:semiHidden/>
    <w:rsid w:val="001958D6"/>
    <w:rPr>
      <w:rFonts w:asciiTheme="majorHAnsi" w:eastAsiaTheme="majorEastAsia" w:hAnsiTheme="majorHAnsi" w:cstheme="majorBidi"/>
      <w:lang w:val="en-US"/>
    </w:rPr>
  </w:style>
  <w:style w:type="numbering" w:styleId="111111">
    <w:name w:val="Outline List 2"/>
    <w:basedOn w:val="NoList"/>
    <w:rsid w:val="00590640"/>
    <w:pPr>
      <w:numPr>
        <w:numId w:val="7"/>
      </w:numPr>
    </w:pPr>
  </w:style>
  <w:style w:type="paragraph" w:styleId="EnvelopeReturn">
    <w:name w:val="envelope return"/>
    <w:basedOn w:val="Normal"/>
    <w:rsid w:val="00424871"/>
    <w:pPr>
      <w:spacing w:after="0" w:line="240" w:lineRule="auto"/>
    </w:pPr>
    <w:rPr>
      <w:rFonts w:ascii="Batang" w:eastAsia="Batang" w:hAnsi="Batang" w:cs="Arial"/>
      <w:sz w:val="20"/>
      <w:szCs w:val="20"/>
    </w:rPr>
  </w:style>
  <w:style w:type="paragraph" w:styleId="TOCHeading">
    <w:name w:val="TOC Heading"/>
    <w:basedOn w:val="Heading1"/>
    <w:next w:val="Normal"/>
    <w:uiPriority w:val="39"/>
    <w:unhideWhenUsed/>
    <w:rsid w:val="0074633C"/>
    <w:pPr>
      <w:numPr>
        <w:numId w:val="0"/>
      </w:numPr>
      <w:spacing w:before="240" w:line="259" w:lineRule="auto"/>
      <w:outlineLvl w:val="9"/>
    </w:pPr>
    <w:rPr>
      <w:rFonts w:asciiTheme="majorHAnsi" w:eastAsiaTheme="majorEastAsia" w:hAnsiTheme="majorHAnsi" w:cstheme="majorBidi"/>
      <w:color w:val="2E74B5" w:themeColor="accent1" w:themeShade="BF"/>
      <w:sz w:val="32"/>
      <w:szCs w:val="32"/>
      <w:lang w:val="en-US" w:eastAsia="en-US"/>
    </w:rPr>
  </w:style>
  <w:style w:type="numbering" w:customStyle="1" w:styleId="Bullet">
    <w:name w:val="Bullet"/>
    <w:rsid w:val="00DE6338"/>
    <w:pPr>
      <w:numPr>
        <w:numId w:val="30"/>
      </w:numPr>
    </w:pPr>
  </w:style>
  <w:style w:type="character" w:styleId="PlaceholderText">
    <w:name w:val="Placeholder Text"/>
    <w:basedOn w:val="DefaultParagraphFont"/>
    <w:uiPriority w:val="99"/>
    <w:semiHidden/>
    <w:rsid w:val="00872BAA"/>
    <w:rPr>
      <w:color w:val="808080"/>
    </w:rPr>
  </w:style>
  <w:style w:type="paragraph" w:customStyle="1" w:styleId="7Tablebodycopy">
    <w:name w:val="7 Table body copy"/>
    <w:basedOn w:val="Normal"/>
    <w:rsid w:val="00E13A6A"/>
    <w:pPr>
      <w:spacing w:after="60" w:line="240" w:lineRule="auto"/>
    </w:pPr>
    <w:rPr>
      <w:rFonts w:ascii="Arial" w:eastAsia="MS Mincho" w:hAnsi="Arial" w:cs="Times New Roman"/>
      <w:sz w:val="20"/>
      <w:szCs w:val="24"/>
      <w:lang w:val="en-US"/>
    </w:rPr>
  </w:style>
  <w:style w:type="paragraph" w:customStyle="1" w:styleId="7Tablecopybulleted">
    <w:name w:val="7 Table copy bulleted"/>
    <w:basedOn w:val="7Tablebodycopy"/>
    <w:rsid w:val="004C20B4"/>
    <w:pPr>
      <w:numPr>
        <w:numId w:val="35"/>
      </w:numPr>
    </w:pPr>
  </w:style>
  <w:style w:type="paragraph" w:customStyle="1" w:styleId="p1">
    <w:name w:val="p1"/>
    <w:basedOn w:val="Normal"/>
    <w:rsid w:val="001C697F"/>
    <w:pPr>
      <w:spacing w:after="0" w:line="240" w:lineRule="auto"/>
    </w:pPr>
    <w:rPr>
      <w:rFonts w:ascii="Arial" w:eastAsia="Times New Roman" w:hAnsi="Arial" w:cs="Arial"/>
      <w:color w:val="000000"/>
      <w:sz w:val="14"/>
      <w:szCs w:val="14"/>
      <w:lang w:eastAsia="en-GB"/>
    </w:rPr>
  </w:style>
  <w:style w:type="character" w:customStyle="1" w:styleId="s1">
    <w:name w:val="s1"/>
    <w:basedOn w:val="DefaultParagraphFont"/>
    <w:rsid w:val="001C697F"/>
    <w:rPr>
      <w:rFonts w:ascii="Helvetica" w:hAnsi="Helvetica" w:hint="default"/>
      <w:sz w:val="14"/>
      <w:szCs w:val="14"/>
    </w:rPr>
  </w:style>
  <w:style w:type="character" w:customStyle="1" w:styleId="s2">
    <w:name w:val="s2"/>
    <w:basedOn w:val="DefaultParagraphFont"/>
    <w:rsid w:val="001C697F"/>
    <w:rPr>
      <w:rFonts w:ascii="Helvetica" w:hAnsi="Helvetica" w:hint="default"/>
      <w:color w:val="6C6C6C"/>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65054">
      <w:bodyDiv w:val="1"/>
      <w:marLeft w:val="0"/>
      <w:marRight w:val="0"/>
      <w:marTop w:val="0"/>
      <w:marBottom w:val="0"/>
      <w:divBdr>
        <w:top w:val="none" w:sz="0" w:space="0" w:color="auto"/>
        <w:left w:val="none" w:sz="0" w:space="0" w:color="auto"/>
        <w:bottom w:val="none" w:sz="0" w:space="0" w:color="auto"/>
        <w:right w:val="none" w:sz="0" w:space="0" w:color="auto"/>
      </w:divBdr>
    </w:div>
    <w:div w:id="474570456">
      <w:bodyDiv w:val="1"/>
      <w:marLeft w:val="0"/>
      <w:marRight w:val="0"/>
      <w:marTop w:val="0"/>
      <w:marBottom w:val="0"/>
      <w:divBdr>
        <w:top w:val="none" w:sz="0" w:space="0" w:color="auto"/>
        <w:left w:val="none" w:sz="0" w:space="0" w:color="auto"/>
        <w:bottom w:val="none" w:sz="0" w:space="0" w:color="auto"/>
        <w:right w:val="none" w:sz="0" w:space="0" w:color="auto"/>
      </w:divBdr>
    </w:div>
    <w:div w:id="1126504455">
      <w:bodyDiv w:val="1"/>
      <w:marLeft w:val="0"/>
      <w:marRight w:val="0"/>
      <w:marTop w:val="0"/>
      <w:marBottom w:val="0"/>
      <w:divBdr>
        <w:top w:val="none" w:sz="0" w:space="0" w:color="auto"/>
        <w:left w:val="none" w:sz="0" w:space="0" w:color="auto"/>
        <w:bottom w:val="none" w:sz="0" w:space="0" w:color="auto"/>
        <w:right w:val="none" w:sz="0" w:space="0" w:color="auto"/>
      </w:divBdr>
      <w:divsChild>
        <w:div w:id="365062196">
          <w:marLeft w:val="0"/>
          <w:marRight w:val="0"/>
          <w:marTop w:val="0"/>
          <w:marBottom w:val="0"/>
          <w:divBdr>
            <w:top w:val="none" w:sz="0" w:space="0" w:color="auto"/>
            <w:left w:val="none" w:sz="0" w:space="0" w:color="auto"/>
            <w:bottom w:val="none" w:sz="0" w:space="0" w:color="auto"/>
            <w:right w:val="none" w:sz="0" w:space="0" w:color="auto"/>
          </w:divBdr>
          <w:divsChild>
            <w:div w:id="1790931019">
              <w:marLeft w:val="0"/>
              <w:marRight w:val="0"/>
              <w:marTop w:val="0"/>
              <w:marBottom w:val="0"/>
              <w:divBdr>
                <w:top w:val="none" w:sz="0" w:space="0" w:color="auto"/>
                <w:left w:val="none" w:sz="0" w:space="0" w:color="auto"/>
                <w:bottom w:val="none" w:sz="0" w:space="0" w:color="auto"/>
                <w:right w:val="none" w:sz="0" w:space="0" w:color="auto"/>
              </w:divBdr>
              <w:divsChild>
                <w:div w:id="1884714328">
                  <w:marLeft w:val="0"/>
                  <w:marRight w:val="0"/>
                  <w:marTop w:val="0"/>
                  <w:marBottom w:val="0"/>
                  <w:divBdr>
                    <w:top w:val="none" w:sz="0" w:space="0" w:color="auto"/>
                    <w:left w:val="none" w:sz="0" w:space="0" w:color="auto"/>
                    <w:bottom w:val="none" w:sz="0" w:space="0" w:color="auto"/>
                    <w:right w:val="none" w:sz="0" w:space="0" w:color="auto"/>
                  </w:divBdr>
                  <w:divsChild>
                    <w:div w:id="986318614">
                      <w:marLeft w:val="0"/>
                      <w:marRight w:val="0"/>
                      <w:marTop w:val="0"/>
                      <w:marBottom w:val="0"/>
                      <w:divBdr>
                        <w:top w:val="none" w:sz="0" w:space="0" w:color="auto"/>
                        <w:left w:val="none" w:sz="0" w:space="0" w:color="auto"/>
                        <w:bottom w:val="none" w:sz="0" w:space="0" w:color="auto"/>
                        <w:right w:val="none" w:sz="0" w:space="0" w:color="auto"/>
                      </w:divBdr>
                      <w:divsChild>
                        <w:div w:id="1030453134">
                          <w:marLeft w:val="0"/>
                          <w:marRight w:val="0"/>
                          <w:marTop w:val="0"/>
                          <w:marBottom w:val="0"/>
                          <w:divBdr>
                            <w:top w:val="none" w:sz="0" w:space="0" w:color="auto"/>
                            <w:left w:val="none" w:sz="0" w:space="0" w:color="auto"/>
                            <w:bottom w:val="none" w:sz="0" w:space="0" w:color="auto"/>
                            <w:right w:val="none" w:sz="0" w:space="0" w:color="auto"/>
                          </w:divBdr>
                          <w:divsChild>
                            <w:div w:id="1000812816">
                              <w:marLeft w:val="0"/>
                              <w:marRight w:val="0"/>
                              <w:marTop w:val="0"/>
                              <w:marBottom w:val="0"/>
                              <w:divBdr>
                                <w:top w:val="none" w:sz="0" w:space="0" w:color="auto"/>
                                <w:left w:val="none" w:sz="0" w:space="0" w:color="auto"/>
                                <w:bottom w:val="none" w:sz="0" w:space="0" w:color="auto"/>
                                <w:right w:val="none" w:sz="0" w:space="0" w:color="auto"/>
                              </w:divBdr>
                              <w:divsChild>
                                <w:div w:id="699479632">
                                  <w:marLeft w:val="0"/>
                                  <w:marRight w:val="0"/>
                                  <w:marTop w:val="0"/>
                                  <w:marBottom w:val="0"/>
                                  <w:divBdr>
                                    <w:top w:val="none" w:sz="0" w:space="0" w:color="auto"/>
                                    <w:left w:val="none" w:sz="0" w:space="0" w:color="auto"/>
                                    <w:bottom w:val="none" w:sz="0" w:space="0" w:color="auto"/>
                                    <w:right w:val="none" w:sz="0" w:space="0" w:color="auto"/>
                                  </w:divBdr>
                                  <w:divsChild>
                                    <w:div w:id="93676866">
                                      <w:marLeft w:val="0"/>
                                      <w:marRight w:val="0"/>
                                      <w:marTop w:val="0"/>
                                      <w:marBottom w:val="0"/>
                                      <w:divBdr>
                                        <w:top w:val="none" w:sz="0" w:space="0" w:color="auto"/>
                                        <w:left w:val="none" w:sz="0" w:space="0" w:color="auto"/>
                                        <w:bottom w:val="none" w:sz="0" w:space="0" w:color="auto"/>
                                        <w:right w:val="none" w:sz="0" w:space="0" w:color="auto"/>
                                      </w:divBdr>
                                      <w:divsChild>
                                        <w:div w:id="1189611070">
                                          <w:marLeft w:val="0"/>
                                          <w:marRight w:val="0"/>
                                          <w:marTop w:val="0"/>
                                          <w:marBottom w:val="0"/>
                                          <w:divBdr>
                                            <w:top w:val="none" w:sz="0" w:space="0" w:color="auto"/>
                                            <w:left w:val="none" w:sz="0" w:space="0" w:color="auto"/>
                                            <w:bottom w:val="none" w:sz="0" w:space="0" w:color="auto"/>
                                            <w:right w:val="none" w:sz="0" w:space="0" w:color="auto"/>
                                          </w:divBdr>
                                          <w:divsChild>
                                            <w:div w:id="1249075555">
                                              <w:marLeft w:val="0"/>
                                              <w:marRight w:val="0"/>
                                              <w:marTop w:val="0"/>
                                              <w:marBottom w:val="0"/>
                                              <w:divBdr>
                                                <w:top w:val="none" w:sz="0" w:space="0" w:color="auto"/>
                                                <w:left w:val="none" w:sz="0" w:space="0" w:color="auto"/>
                                                <w:bottom w:val="none" w:sz="0" w:space="0" w:color="auto"/>
                                                <w:right w:val="none" w:sz="0" w:space="0" w:color="auto"/>
                                              </w:divBdr>
                                              <w:divsChild>
                                                <w:div w:id="504054287">
                                                  <w:marLeft w:val="0"/>
                                                  <w:marRight w:val="0"/>
                                                  <w:marTop w:val="0"/>
                                                  <w:marBottom w:val="0"/>
                                                  <w:divBdr>
                                                    <w:top w:val="none" w:sz="0" w:space="0" w:color="auto"/>
                                                    <w:left w:val="none" w:sz="0" w:space="0" w:color="auto"/>
                                                    <w:bottom w:val="none" w:sz="0" w:space="0" w:color="auto"/>
                                                    <w:right w:val="none" w:sz="0" w:space="0" w:color="auto"/>
                                                  </w:divBdr>
                                                  <w:divsChild>
                                                    <w:div w:id="824975319">
                                                      <w:marLeft w:val="0"/>
                                                      <w:marRight w:val="0"/>
                                                      <w:marTop w:val="0"/>
                                                      <w:marBottom w:val="0"/>
                                                      <w:divBdr>
                                                        <w:top w:val="none" w:sz="0" w:space="0" w:color="auto"/>
                                                        <w:left w:val="none" w:sz="0" w:space="0" w:color="auto"/>
                                                        <w:bottom w:val="none" w:sz="0" w:space="0" w:color="auto"/>
                                                        <w:right w:val="none" w:sz="0" w:space="0" w:color="auto"/>
                                                      </w:divBdr>
                                                      <w:divsChild>
                                                        <w:div w:id="11427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6337191">
      <w:bodyDiv w:val="1"/>
      <w:marLeft w:val="0"/>
      <w:marRight w:val="0"/>
      <w:marTop w:val="0"/>
      <w:marBottom w:val="0"/>
      <w:divBdr>
        <w:top w:val="none" w:sz="0" w:space="0" w:color="auto"/>
        <w:left w:val="none" w:sz="0" w:space="0" w:color="auto"/>
        <w:bottom w:val="none" w:sz="0" w:space="0" w:color="auto"/>
        <w:right w:val="none" w:sz="0" w:space="0" w:color="auto"/>
      </w:divBdr>
      <w:divsChild>
        <w:div w:id="66923698">
          <w:marLeft w:val="0"/>
          <w:marRight w:val="0"/>
          <w:marTop w:val="0"/>
          <w:marBottom w:val="0"/>
          <w:divBdr>
            <w:top w:val="none" w:sz="0" w:space="0" w:color="auto"/>
            <w:left w:val="none" w:sz="0" w:space="0" w:color="auto"/>
            <w:bottom w:val="none" w:sz="0" w:space="0" w:color="auto"/>
            <w:right w:val="none" w:sz="0" w:space="0" w:color="auto"/>
          </w:divBdr>
          <w:divsChild>
            <w:div w:id="770004141">
              <w:marLeft w:val="0"/>
              <w:marRight w:val="0"/>
              <w:marTop w:val="0"/>
              <w:marBottom w:val="0"/>
              <w:divBdr>
                <w:top w:val="none" w:sz="0" w:space="0" w:color="auto"/>
                <w:left w:val="none" w:sz="0" w:space="0" w:color="auto"/>
                <w:bottom w:val="none" w:sz="0" w:space="0" w:color="auto"/>
                <w:right w:val="none" w:sz="0" w:space="0" w:color="auto"/>
              </w:divBdr>
              <w:divsChild>
                <w:div w:id="1433166105">
                  <w:marLeft w:val="0"/>
                  <w:marRight w:val="0"/>
                  <w:marTop w:val="0"/>
                  <w:marBottom w:val="0"/>
                  <w:divBdr>
                    <w:top w:val="none" w:sz="0" w:space="0" w:color="auto"/>
                    <w:left w:val="none" w:sz="0" w:space="0" w:color="auto"/>
                    <w:bottom w:val="none" w:sz="0" w:space="0" w:color="auto"/>
                    <w:right w:val="none" w:sz="0" w:space="0" w:color="auto"/>
                  </w:divBdr>
                  <w:divsChild>
                    <w:div w:id="2052654793">
                      <w:marLeft w:val="0"/>
                      <w:marRight w:val="0"/>
                      <w:marTop w:val="0"/>
                      <w:marBottom w:val="0"/>
                      <w:divBdr>
                        <w:top w:val="none" w:sz="0" w:space="0" w:color="auto"/>
                        <w:left w:val="none" w:sz="0" w:space="0" w:color="auto"/>
                        <w:bottom w:val="none" w:sz="0" w:space="0" w:color="auto"/>
                        <w:right w:val="none" w:sz="0" w:space="0" w:color="auto"/>
                      </w:divBdr>
                      <w:divsChild>
                        <w:div w:id="7997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3832554">
      <w:bodyDiv w:val="1"/>
      <w:marLeft w:val="0"/>
      <w:marRight w:val="0"/>
      <w:marTop w:val="0"/>
      <w:marBottom w:val="0"/>
      <w:divBdr>
        <w:top w:val="none" w:sz="0" w:space="0" w:color="auto"/>
        <w:left w:val="none" w:sz="0" w:space="0" w:color="auto"/>
        <w:bottom w:val="none" w:sz="0" w:space="0" w:color="auto"/>
        <w:right w:val="none" w:sz="0" w:space="0" w:color="auto"/>
      </w:divBdr>
    </w:div>
    <w:div w:id="1192765171">
      <w:bodyDiv w:val="1"/>
      <w:marLeft w:val="0"/>
      <w:marRight w:val="0"/>
      <w:marTop w:val="0"/>
      <w:marBottom w:val="0"/>
      <w:divBdr>
        <w:top w:val="none" w:sz="0" w:space="0" w:color="auto"/>
        <w:left w:val="none" w:sz="0" w:space="0" w:color="auto"/>
        <w:bottom w:val="none" w:sz="0" w:space="0" w:color="auto"/>
        <w:right w:val="none" w:sz="0" w:space="0" w:color="auto"/>
      </w:divBdr>
      <w:divsChild>
        <w:div w:id="1835729812">
          <w:marLeft w:val="0"/>
          <w:marRight w:val="0"/>
          <w:marTop w:val="0"/>
          <w:marBottom w:val="0"/>
          <w:divBdr>
            <w:top w:val="none" w:sz="0" w:space="0" w:color="auto"/>
            <w:left w:val="none" w:sz="0" w:space="0" w:color="auto"/>
            <w:bottom w:val="none" w:sz="0" w:space="0" w:color="auto"/>
            <w:right w:val="none" w:sz="0" w:space="0" w:color="auto"/>
          </w:divBdr>
          <w:divsChild>
            <w:div w:id="483737681">
              <w:marLeft w:val="0"/>
              <w:marRight w:val="0"/>
              <w:marTop w:val="0"/>
              <w:marBottom w:val="0"/>
              <w:divBdr>
                <w:top w:val="none" w:sz="0" w:space="0" w:color="auto"/>
                <w:left w:val="none" w:sz="0" w:space="0" w:color="auto"/>
                <w:bottom w:val="none" w:sz="0" w:space="0" w:color="auto"/>
                <w:right w:val="none" w:sz="0" w:space="0" w:color="auto"/>
              </w:divBdr>
              <w:divsChild>
                <w:div w:id="1076438573">
                  <w:marLeft w:val="0"/>
                  <w:marRight w:val="0"/>
                  <w:marTop w:val="0"/>
                  <w:marBottom w:val="0"/>
                  <w:divBdr>
                    <w:top w:val="none" w:sz="0" w:space="0" w:color="auto"/>
                    <w:left w:val="none" w:sz="0" w:space="0" w:color="auto"/>
                    <w:bottom w:val="none" w:sz="0" w:space="0" w:color="auto"/>
                    <w:right w:val="none" w:sz="0" w:space="0" w:color="auto"/>
                  </w:divBdr>
                  <w:divsChild>
                    <w:div w:id="1619067522">
                      <w:marLeft w:val="0"/>
                      <w:marRight w:val="0"/>
                      <w:marTop w:val="0"/>
                      <w:marBottom w:val="0"/>
                      <w:divBdr>
                        <w:top w:val="none" w:sz="0" w:space="0" w:color="auto"/>
                        <w:left w:val="none" w:sz="0" w:space="0" w:color="auto"/>
                        <w:bottom w:val="none" w:sz="0" w:space="0" w:color="auto"/>
                        <w:right w:val="none" w:sz="0" w:space="0" w:color="auto"/>
                      </w:divBdr>
                      <w:divsChild>
                        <w:div w:id="1437824778">
                          <w:marLeft w:val="0"/>
                          <w:marRight w:val="0"/>
                          <w:marTop w:val="0"/>
                          <w:marBottom w:val="0"/>
                          <w:divBdr>
                            <w:top w:val="none" w:sz="0" w:space="0" w:color="auto"/>
                            <w:left w:val="none" w:sz="0" w:space="0" w:color="auto"/>
                            <w:bottom w:val="none" w:sz="0" w:space="0" w:color="auto"/>
                            <w:right w:val="none" w:sz="0" w:space="0" w:color="auto"/>
                          </w:divBdr>
                          <w:divsChild>
                            <w:div w:id="2066105388">
                              <w:marLeft w:val="0"/>
                              <w:marRight w:val="0"/>
                              <w:marTop w:val="0"/>
                              <w:marBottom w:val="0"/>
                              <w:divBdr>
                                <w:top w:val="none" w:sz="0" w:space="0" w:color="auto"/>
                                <w:left w:val="none" w:sz="0" w:space="0" w:color="auto"/>
                                <w:bottom w:val="none" w:sz="0" w:space="0" w:color="auto"/>
                                <w:right w:val="none" w:sz="0" w:space="0" w:color="auto"/>
                              </w:divBdr>
                              <w:divsChild>
                                <w:div w:id="357507081">
                                  <w:marLeft w:val="0"/>
                                  <w:marRight w:val="0"/>
                                  <w:marTop w:val="0"/>
                                  <w:marBottom w:val="0"/>
                                  <w:divBdr>
                                    <w:top w:val="none" w:sz="0" w:space="0" w:color="auto"/>
                                    <w:left w:val="none" w:sz="0" w:space="0" w:color="auto"/>
                                    <w:bottom w:val="none" w:sz="0" w:space="0" w:color="auto"/>
                                    <w:right w:val="none" w:sz="0" w:space="0" w:color="auto"/>
                                  </w:divBdr>
                                  <w:divsChild>
                                    <w:div w:id="299456505">
                                      <w:marLeft w:val="0"/>
                                      <w:marRight w:val="0"/>
                                      <w:marTop w:val="0"/>
                                      <w:marBottom w:val="0"/>
                                      <w:divBdr>
                                        <w:top w:val="none" w:sz="0" w:space="0" w:color="auto"/>
                                        <w:left w:val="none" w:sz="0" w:space="0" w:color="auto"/>
                                        <w:bottom w:val="none" w:sz="0" w:space="0" w:color="auto"/>
                                        <w:right w:val="none" w:sz="0" w:space="0" w:color="auto"/>
                                      </w:divBdr>
                                      <w:divsChild>
                                        <w:div w:id="1485311845">
                                          <w:marLeft w:val="0"/>
                                          <w:marRight w:val="0"/>
                                          <w:marTop w:val="0"/>
                                          <w:marBottom w:val="0"/>
                                          <w:divBdr>
                                            <w:top w:val="none" w:sz="0" w:space="0" w:color="auto"/>
                                            <w:left w:val="none" w:sz="0" w:space="0" w:color="auto"/>
                                            <w:bottom w:val="none" w:sz="0" w:space="0" w:color="auto"/>
                                            <w:right w:val="none" w:sz="0" w:space="0" w:color="auto"/>
                                          </w:divBdr>
                                          <w:divsChild>
                                            <w:div w:id="1143229194">
                                              <w:marLeft w:val="0"/>
                                              <w:marRight w:val="0"/>
                                              <w:marTop w:val="0"/>
                                              <w:marBottom w:val="0"/>
                                              <w:divBdr>
                                                <w:top w:val="none" w:sz="0" w:space="0" w:color="auto"/>
                                                <w:left w:val="none" w:sz="0" w:space="0" w:color="auto"/>
                                                <w:bottom w:val="none" w:sz="0" w:space="0" w:color="auto"/>
                                                <w:right w:val="none" w:sz="0" w:space="0" w:color="auto"/>
                                              </w:divBdr>
                                              <w:divsChild>
                                                <w:div w:id="619653255">
                                                  <w:marLeft w:val="0"/>
                                                  <w:marRight w:val="0"/>
                                                  <w:marTop w:val="0"/>
                                                  <w:marBottom w:val="0"/>
                                                  <w:divBdr>
                                                    <w:top w:val="none" w:sz="0" w:space="0" w:color="auto"/>
                                                    <w:left w:val="none" w:sz="0" w:space="0" w:color="auto"/>
                                                    <w:bottom w:val="none" w:sz="0" w:space="0" w:color="auto"/>
                                                    <w:right w:val="none" w:sz="0" w:space="0" w:color="auto"/>
                                                  </w:divBdr>
                                                  <w:divsChild>
                                                    <w:div w:id="821695704">
                                                      <w:marLeft w:val="0"/>
                                                      <w:marRight w:val="0"/>
                                                      <w:marTop w:val="0"/>
                                                      <w:marBottom w:val="0"/>
                                                      <w:divBdr>
                                                        <w:top w:val="none" w:sz="0" w:space="0" w:color="auto"/>
                                                        <w:left w:val="none" w:sz="0" w:space="0" w:color="auto"/>
                                                        <w:bottom w:val="none" w:sz="0" w:space="0" w:color="auto"/>
                                                        <w:right w:val="none" w:sz="0" w:space="0" w:color="auto"/>
                                                      </w:divBdr>
                                                      <w:divsChild>
                                                        <w:div w:id="132835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3650162">
      <w:bodyDiv w:val="1"/>
      <w:marLeft w:val="0"/>
      <w:marRight w:val="0"/>
      <w:marTop w:val="0"/>
      <w:marBottom w:val="0"/>
      <w:divBdr>
        <w:top w:val="none" w:sz="0" w:space="0" w:color="auto"/>
        <w:left w:val="none" w:sz="0" w:space="0" w:color="auto"/>
        <w:bottom w:val="none" w:sz="0" w:space="0" w:color="auto"/>
        <w:right w:val="none" w:sz="0" w:space="0" w:color="auto"/>
      </w:divBdr>
    </w:div>
    <w:div w:id="1876308778">
      <w:bodyDiv w:val="1"/>
      <w:marLeft w:val="0"/>
      <w:marRight w:val="0"/>
      <w:marTop w:val="0"/>
      <w:marBottom w:val="0"/>
      <w:divBdr>
        <w:top w:val="none" w:sz="0" w:space="0" w:color="auto"/>
        <w:left w:val="none" w:sz="0" w:space="0" w:color="auto"/>
        <w:bottom w:val="none" w:sz="0" w:space="0" w:color="auto"/>
        <w:right w:val="none" w:sz="0" w:space="0" w:color="auto"/>
      </w:divBdr>
      <w:divsChild>
        <w:div w:id="177889628">
          <w:marLeft w:val="1800"/>
          <w:marRight w:val="0"/>
          <w:marTop w:val="0"/>
          <w:marBottom w:val="0"/>
          <w:divBdr>
            <w:top w:val="none" w:sz="0" w:space="0" w:color="auto"/>
            <w:left w:val="none" w:sz="0" w:space="0" w:color="auto"/>
            <w:bottom w:val="none" w:sz="0" w:space="0" w:color="auto"/>
            <w:right w:val="none" w:sz="0" w:space="0" w:color="auto"/>
          </w:divBdr>
        </w:div>
        <w:div w:id="199707863">
          <w:marLeft w:val="547"/>
          <w:marRight w:val="0"/>
          <w:marTop w:val="0"/>
          <w:marBottom w:val="0"/>
          <w:divBdr>
            <w:top w:val="none" w:sz="0" w:space="0" w:color="auto"/>
            <w:left w:val="none" w:sz="0" w:space="0" w:color="auto"/>
            <w:bottom w:val="none" w:sz="0" w:space="0" w:color="auto"/>
            <w:right w:val="none" w:sz="0" w:space="0" w:color="auto"/>
          </w:divBdr>
        </w:div>
        <w:div w:id="235626664">
          <w:marLeft w:val="1166"/>
          <w:marRight w:val="0"/>
          <w:marTop w:val="0"/>
          <w:marBottom w:val="0"/>
          <w:divBdr>
            <w:top w:val="none" w:sz="0" w:space="0" w:color="auto"/>
            <w:left w:val="none" w:sz="0" w:space="0" w:color="auto"/>
            <w:bottom w:val="none" w:sz="0" w:space="0" w:color="auto"/>
            <w:right w:val="none" w:sz="0" w:space="0" w:color="auto"/>
          </w:divBdr>
        </w:div>
        <w:div w:id="335956930">
          <w:marLeft w:val="1166"/>
          <w:marRight w:val="0"/>
          <w:marTop w:val="0"/>
          <w:marBottom w:val="0"/>
          <w:divBdr>
            <w:top w:val="none" w:sz="0" w:space="0" w:color="auto"/>
            <w:left w:val="none" w:sz="0" w:space="0" w:color="auto"/>
            <w:bottom w:val="none" w:sz="0" w:space="0" w:color="auto"/>
            <w:right w:val="none" w:sz="0" w:space="0" w:color="auto"/>
          </w:divBdr>
        </w:div>
        <w:div w:id="615795842">
          <w:marLeft w:val="1800"/>
          <w:marRight w:val="0"/>
          <w:marTop w:val="0"/>
          <w:marBottom w:val="0"/>
          <w:divBdr>
            <w:top w:val="none" w:sz="0" w:space="0" w:color="auto"/>
            <w:left w:val="none" w:sz="0" w:space="0" w:color="auto"/>
            <w:bottom w:val="none" w:sz="0" w:space="0" w:color="auto"/>
            <w:right w:val="none" w:sz="0" w:space="0" w:color="auto"/>
          </w:divBdr>
        </w:div>
        <w:div w:id="628508349">
          <w:marLeft w:val="1166"/>
          <w:marRight w:val="0"/>
          <w:marTop w:val="0"/>
          <w:marBottom w:val="0"/>
          <w:divBdr>
            <w:top w:val="none" w:sz="0" w:space="0" w:color="auto"/>
            <w:left w:val="none" w:sz="0" w:space="0" w:color="auto"/>
            <w:bottom w:val="none" w:sz="0" w:space="0" w:color="auto"/>
            <w:right w:val="none" w:sz="0" w:space="0" w:color="auto"/>
          </w:divBdr>
        </w:div>
        <w:div w:id="692414438">
          <w:marLeft w:val="1800"/>
          <w:marRight w:val="0"/>
          <w:marTop w:val="0"/>
          <w:marBottom w:val="0"/>
          <w:divBdr>
            <w:top w:val="none" w:sz="0" w:space="0" w:color="auto"/>
            <w:left w:val="none" w:sz="0" w:space="0" w:color="auto"/>
            <w:bottom w:val="none" w:sz="0" w:space="0" w:color="auto"/>
            <w:right w:val="none" w:sz="0" w:space="0" w:color="auto"/>
          </w:divBdr>
        </w:div>
        <w:div w:id="1104418919">
          <w:marLeft w:val="1166"/>
          <w:marRight w:val="0"/>
          <w:marTop w:val="0"/>
          <w:marBottom w:val="0"/>
          <w:divBdr>
            <w:top w:val="none" w:sz="0" w:space="0" w:color="auto"/>
            <w:left w:val="none" w:sz="0" w:space="0" w:color="auto"/>
            <w:bottom w:val="none" w:sz="0" w:space="0" w:color="auto"/>
            <w:right w:val="none" w:sz="0" w:space="0" w:color="auto"/>
          </w:divBdr>
        </w:div>
        <w:div w:id="1154642206">
          <w:marLeft w:val="1800"/>
          <w:marRight w:val="0"/>
          <w:marTop w:val="0"/>
          <w:marBottom w:val="0"/>
          <w:divBdr>
            <w:top w:val="none" w:sz="0" w:space="0" w:color="auto"/>
            <w:left w:val="none" w:sz="0" w:space="0" w:color="auto"/>
            <w:bottom w:val="none" w:sz="0" w:space="0" w:color="auto"/>
            <w:right w:val="none" w:sz="0" w:space="0" w:color="auto"/>
          </w:divBdr>
        </w:div>
        <w:div w:id="1656689026">
          <w:marLeft w:val="1800"/>
          <w:marRight w:val="0"/>
          <w:marTop w:val="0"/>
          <w:marBottom w:val="0"/>
          <w:divBdr>
            <w:top w:val="none" w:sz="0" w:space="0" w:color="auto"/>
            <w:left w:val="none" w:sz="0" w:space="0" w:color="auto"/>
            <w:bottom w:val="none" w:sz="0" w:space="0" w:color="auto"/>
            <w:right w:val="none" w:sz="0" w:space="0" w:color="auto"/>
          </w:divBdr>
        </w:div>
        <w:div w:id="1867476128">
          <w:marLeft w:val="1166"/>
          <w:marRight w:val="0"/>
          <w:marTop w:val="0"/>
          <w:marBottom w:val="0"/>
          <w:divBdr>
            <w:top w:val="none" w:sz="0" w:space="0" w:color="auto"/>
            <w:left w:val="none" w:sz="0" w:space="0" w:color="auto"/>
            <w:bottom w:val="none" w:sz="0" w:space="0" w:color="auto"/>
            <w:right w:val="none" w:sz="0" w:space="0" w:color="auto"/>
          </w:divBdr>
        </w:div>
        <w:div w:id="2004501073">
          <w:marLeft w:val="1166"/>
          <w:marRight w:val="0"/>
          <w:marTop w:val="0"/>
          <w:marBottom w:val="0"/>
          <w:divBdr>
            <w:top w:val="none" w:sz="0" w:space="0" w:color="auto"/>
            <w:left w:val="none" w:sz="0" w:space="0" w:color="auto"/>
            <w:bottom w:val="none" w:sz="0" w:space="0" w:color="auto"/>
            <w:right w:val="none" w:sz="0" w:space="0" w:color="auto"/>
          </w:divBdr>
        </w:div>
        <w:div w:id="2137403972">
          <w:marLeft w:val="1800"/>
          <w:marRight w:val="0"/>
          <w:marTop w:val="0"/>
          <w:marBottom w:val="0"/>
          <w:divBdr>
            <w:top w:val="none" w:sz="0" w:space="0" w:color="auto"/>
            <w:left w:val="none" w:sz="0" w:space="0" w:color="auto"/>
            <w:bottom w:val="none" w:sz="0" w:space="0" w:color="auto"/>
            <w:right w:val="none" w:sz="0" w:space="0" w:color="auto"/>
          </w:divBdr>
        </w:div>
      </w:divsChild>
    </w:div>
    <w:div w:id="200851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D22353EF524009807C07967BEC0E53"/>
        <w:category>
          <w:name w:val="General"/>
          <w:gallery w:val="placeholder"/>
        </w:category>
        <w:types>
          <w:type w:val="bbPlcHdr"/>
        </w:types>
        <w:behaviors>
          <w:behavior w:val="content"/>
        </w:behaviors>
        <w:guid w:val="{A318A5CE-6CA2-4EEC-BE54-CE4ABEE9D411}"/>
      </w:docPartPr>
      <w:docPartBody>
        <w:p w:rsidR="005C5C77" w:rsidRDefault="00E000CB" w:rsidP="00E000CB">
          <w:pPr>
            <w:pStyle w:val="34D22353EF524009807C07967BEC0E53"/>
          </w:pPr>
          <w:r w:rsidRPr="00A01E0E">
            <w:rPr>
              <w:rStyle w:val="PlaceholderText"/>
            </w:rPr>
            <w:t>Choose an item.</w:t>
          </w:r>
        </w:p>
      </w:docPartBody>
    </w:docPart>
    <w:docPart>
      <w:docPartPr>
        <w:name w:val="BE63FC5AA8364128A17F45E7F1951FC6"/>
        <w:category>
          <w:name w:val="General"/>
          <w:gallery w:val="placeholder"/>
        </w:category>
        <w:types>
          <w:type w:val="bbPlcHdr"/>
        </w:types>
        <w:behaviors>
          <w:behavior w:val="content"/>
        </w:behaviors>
        <w:guid w:val="{16F160D1-22CC-44ED-A8A9-A7BAD4AF60F1}"/>
      </w:docPartPr>
      <w:docPartBody>
        <w:p w:rsidR="00E96380" w:rsidRDefault="005C5C77" w:rsidP="005C5C77">
          <w:pPr>
            <w:pStyle w:val="BE63FC5AA8364128A17F45E7F1951FC6"/>
          </w:pPr>
          <w:r w:rsidRPr="00A01E0E">
            <w:rPr>
              <w:rStyle w:val="PlaceholderText"/>
            </w:rPr>
            <w:t>Choose an item.</w:t>
          </w:r>
        </w:p>
      </w:docPartBody>
    </w:docPart>
    <w:docPart>
      <w:docPartPr>
        <w:name w:val="54E699491F1E48CC809266B7E750766F"/>
        <w:category>
          <w:name w:val="General"/>
          <w:gallery w:val="placeholder"/>
        </w:category>
        <w:types>
          <w:type w:val="bbPlcHdr"/>
        </w:types>
        <w:behaviors>
          <w:behavior w:val="content"/>
        </w:behaviors>
        <w:guid w:val="{4A1B9E9C-D2E7-4C99-B82B-D65C36FED0C7}"/>
      </w:docPartPr>
      <w:docPartBody>
        <w:p w:rsidR="00E96380" w:rsidRDefault="005C5C77" w:rsidP="005C5C77">
          <w:pPr>
            <w:pStyle w:val="54E699491F1E48CC809266B7E750766F"/>
          </w:pPr>
          <w:r w:rsidRPr="00A01E0E">
            <w:rPr>
              <w:rStyle w:val="PlaceholderText"/>
            </w:rPr>
            <w:t>Choose an item.</w:t>
          </w:r>
        </w:p>
      </w:docPartBody>
    </w:docPart>
    <w:docPart>
      <w:docPartPr>
        <w:name w:val="CB50C78E42F8493DA2DC51F142C7EE92"/>
        <w:category>
          <w:name w:val="General"/>
          <w:gallery w:val="placeholder"/>
        </w:category>
        <w:types>
          <w:type w:val="bbPlcHdr"/>
        </w:types>
        <w:behaviors>
          <w:behavior w:val="content"/>
        </w:behaviors>
        <w:guid w:val="{345964A7-D629-44EE-8E79-1AD40A95234F}"/>
      </w:docPartPr>
      <w:docPartBody>
        <w:p w:rsidR="00E96380" w:rsidRDefault="005C5C77" w:rsidP="005C5C77">
          <w:pPr>
            <w:pStyle w:val="CB50C78E42F8493DA2DC51F142C7EE92"/>
          </w:pPr>
          <w:r w:rsidRPr="00A01E0E">
            <w:rPr>
              <w:rStyle w:val="PlaceholderText"/>
            </w:rPr>
            <w:t>Choose an item.</w:t>
          </w:r>
        </w:p>
      </w:docPartBody>
    </w:docPart>
    <w:docPart>
      <w:docPartPr>
        <w:name w:val="77DE2CA2AA0B41FFBB110CE60F3B2194"/>
        <w:category>
          <w:name w:val="General"/>
          <w:gallery w:val="placeholder"/>
        </w:category>
        <w:types>
          <w:type w:val="bbPlcHdr"/>
        </w:types>
        <w:behaviors>
          <w:behavior w:val="content"/>
        </w:behaviors>
        <w:guid w:val="{4C2F2F49-B1C1-4EA9-92D6-9AE7CD890DA7}"/>
      </w:docPartPr>
      <w:docPartBody>
        <w:p w:rsidR="00E96380" w:rsidRDefault="005C5C77" w:rsidP="005C5C77">
          <w:pPr>
            <w:pStyle w:val="77DE2CA2AA0B41FFBB110CE60F3B2194"/>
          </w:pPr>
          <w:r w:rsidRPr="00A01E0E">
            <w:rPr>
              <w:rStyle w:val="PlaceholderText"/>
            </w:rPr>
            <w:t>Choose an item.</w:t>
          </w:r>
        </w:p>
      </w:docPartBody>
    </w:docPart>
    <w:docPart>
      <w:docPartPr>
        <w:name w:val="B79FB0B97B0E47F0965B158370B51CB1"/>
        <w:category>
          <w:name w:val="General"/>
          <w:gallery w:val="placeholder"/>
        </w:category>
        <w:types>
          <w:type w:val="bbPlcHdr"/>
        </w:types>
        <w:behaviors>
          <w:behavior w:val="content"/>
        </w:behaviors>
        <w:guid w:val="{F389F3AD-5A5A-4BD5-98FA-2ED30E645C56}"/>
      </w:docPartPr>
      <w:docPartBody>
        <w:p w:rsidR="00A55D7E" w:rsidRDefault="00E96380" w:rsidP="00E96380">
          <w:pPr>
            <w:pStyle w:val="B79FB0B97B0E47F0965B158370B51CB1"/>
          </w:pPr>
          <w:r w:rsidRPr="00A01E0E">
            <w:rPr>
              <w:rStyle w:val="PlaceholderText"/>
            </w:rPr>
            <w:t>Choose an item.</w:t>
          </w:r>
        </w:p>
      </w:docPartBody>
    </w:docPart>
    <w:docPart>
      <w:docPartPr>
        <w:name w:val="C0B7EB2AFD0E4786A381CEEB0E1C4F35"/>
        <w:category>
          <w:name w:val="General"/>
          <w:gallery w:val="placeholder"/>
        </w:category>
        <w:types>
          <w:type w:val="bbPlcHdr"/>
        </w:types>
        <w:behaviors>
          <w:behavior w:val="content"/>
        </w:behaviors>
        <w:guid w:val="{89063ECD-55CE-4DFB-BAC5-FB892235BF9B}"/>
      </w:docPartPr>
      <w:docPartBody>
        <w:p w:rsidR="00A55D7E" w:rsidRDefault="00E96380" w:rsidP="00E96380">
          <w:pPr>
            <w:pStyle w:val="C0B7EB2AFD0E4786A381CEEB0E1C4F35"/>
          </w:pPr>
          <w:r w:rsidRPr="00A01E0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FA2"/>
    <w:rsid w:val="000E4F1A"/>
    <w:rsid w:val="00341BA4"/>
    <w:rsid w:val="00460FA2"/>
    <w:rsid w:val="005C5C77"/>
    <w:rsid w:val="00704DE3"/>
    <w:rsid w:val="00816589"/>
    <w:rsid w:val="009E749B"/>
    <w:rsid w:val="00A55D7E"/>
    <w:rsid w:val="00D30CB3"/>
    <w:rsid w:val="00DB440F"/>
    <w:rsid w:val="00E000CB"/>
    <w:rsid w:val="00E963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6380"/>
    <w:rPr>
      <w:color w:val="808080"/>
    </w:rPr>
  </w:style>
  <w:style w:type="paragraph" w:customStyle="1" w:styleId="B79FB0B97B0E47F0965B158370B51CB1">
    <w:name w:val="B79FB0B97B0E47F0965B158370B51CB1"/>
    <w:rsid w:val="00E96380"/>
  </w:style>
  <w:style w:type="paragraph" w:customStyle="1" w:styleId="C0B7EB2AFD0E4786A381CEEB0E1C4F35">
    <w:name w:val="C0B7EB2AFD0E4786A381CEEB0E1C4F35"/>
    <w:rsid w:val="00E96380"/>
  </w:style>
  <w:style w:type="paragraph" w:customStyle="1" w:styleId="34D22353EF524009807C07967BEC0E53">
    <w:name w:val="34D22353EF524009807C07967BEC0E53"/>
    <w:rsid w:val="00E000CB"/>
  </w:style>
  <w:style w:type="paragraph" w:customStyle="1" w:styleId="BE63FC5AA8364128A17F45E7F1951FC6">
    <w:name w:val="BE63FC5AA8364128A17F45E7F1951FC6"/>
    <w:rsid w:val="005C5C77"/>
  </w:style>
  <w:style w:type="paragraph" w:customStyle="1" w:styleId="54E699491F1E48CC809266B7E750766F">
    <w:name w:val="54E699491F1E48CC809266B7E750766F"/>
    <w:rsid w:val="005C5C77"/>
  </w:style>
  <w:style w:type="paragraph" w:customStyle="1" w:styleId="CB50C78E42F8493DA2DC51F142C7EE92">
    <w:name w:val="CB50C78E42F8493DA2DC51F142C7EE92"/>
    <w:rsid w:val="005C5C77"/>
  </w:style>
  <w:style w:type="paragraph" w:customStyle="1" w:styleId="77DE2CA2AA0B41FFBB110CE60F3B2194">
    <w:name w:val="77DE2CA2AA0B41FFBB110CE60F3B2194"/>
    <w:rsid w:val="005C5C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20B27-85FB-44FC-AE04-B25AB9231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1287</Words>
  <Characters>7548</Characters>
  <Application>Microsoft Office Word</Application>
  <DocSecurity>0</DocSecurity>
  <Lines>107</Lines>
  <Paragraphs>41</Paragraphs>
  <ScaleCrop>false</ScaleCrop>
  <HeadingPairs>
    <vt:vector size="2" baseType="variant">
      <vt:variant>
        <vt:lpstr>Title</vt:lpstr>
      </vt:variant>
      <vt:variant>
        <vt:i4>1</vt:i4>
      </vt:variant>
    </vt:vector>
  </HeadingPairs>
  <TitlesOfParts>
    <vt:vector size="1" baseType="lpstr">
      <vt:lpstr/>
    </vt:vector>
  </TitlesOfParts>
  <Company>SBMAT</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Jones</dc:creator>
  <cp:keywords/>
  <dc:description/>
  <cp:lastModifiedBy>Lucy Meredith</cp:lastModifiedBy>
  <cp:revision>2</cp:revision>
  <cp:lastPrinted>2023-11-29T11:40:00Z</cp:lastPrinted>
  <dcterms:created xsi:type="dcterms:W3CDTF">2026-03-12T13:17:00Z</dcterms:created>
  <dcterms:modified xsi:type="dcterms:W3CDTF">2026-03-12T13:17:00Z</dcterms:modified>
</cp:coreProperties>
</file>